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4135C" w:rsidRPr="00F07544" w:rsidRDefault="0004135C" w:rsidP="0004135C">
      <w:pPr>
        <w:jc w:val="center"/>
        <w:rPr>
          <w:sz w:val="28"/>
          <w:szCs w:val="28"/>
        </w:rPr>
      </w:pPr>
      <w:r w:rsidRPr="00F07544">
        <w:rPr>
          <w:sz w:val="28"/>
          <w:szCs w:val="28"/>
        </w:rPr>
        <w:t xml:space="preserve">NYSOMA – 2023 World Finals (WF) Pin </w:t>
      </w:r>
      <w:r>
        <w:rPr>
          <w:sz w:val="28"/>
          <w:szCs w:val="28"/>
        </w:rPr>
        <w:t xml:space="preserve">and NYSOMA Merchandise </w:t>
      </w:r>
      <w:r w:rsidRPr="00F07544">
        <w:rPr>
          <w:sz w:val="28"/>
          <w:szCs w:val="28"/>
        </w:rPr>
        <w:t>Order Form</w:t>
      </w:r>
    </w:p>
    <w:p w:rsidR="0004135C" w:rsidRPr="006A51B6" w:rsidRDefault="0004135C" w:rsidP="0004135C">
      <w:pPr>
        <w:rPr>
          <w:sz w:val="20"/>
          <w:szCs w:val="20"/>
        </w:rPr>
      </w:pPr>
    </w:p>
    <w:p w:rsidR="0004135C" w:rsidRPr="008130BF" w:rsidRDefault="0004135C" w:rsidP="0004135C">
      <w:pPr>
        <w:rPr>
          <w:rFonts w:cstheme="minorHAnsi"/>
          <w:sz w:val="18"/>
          <w:szCs w:val="18"/>
        </w:rPr>
      </w:pPr>
      <w:r w:rsidRPr="008130BF">
        <w:rPr>
          <w:rFonts w:cstheme="minorHAnsi"/>
          <w:sz w:val="18"/>
          <w:szCs w:val="18"/>
        </w:rPr>
        <w:t xml:space="preserve">NYSOMA has several 2023 pins and prior year’s pins available for trading at WF.  In fairness to all teams, we reserve enough pins to fill the initial pin order limit.  Requests above the order limit will be filled on an ‘as-available’ basis, with pins evenly distributed.  The initial order includes WF T-Shirts, WF light-up gear and tambourines, NYSOMA merchandise, and pins. Visit the NYSOMA website </w:t>
      </w:r>
      <w:hyperlink r:id="rId5" w:history="1">
        <w:r w:rsidRPr="00374A1C">
          <w:rPr>
            <w:rStyle w:val="Hyperlink"/>
            <w:rFonts w:cstheme="minorHAnsi"/>
            <w:sz w:val="18"/>
            <w:szCs w:val="18"/>
          </w:rPr>
          <w:t>https://www.nyodyssey.org/wf-resources</w:t>
        </w:r>
      </w:hyperlink>
      <w:r>
        <w:rPr>
          <w:rFonts w:cstheme="minorHAnsi"/>
          <w:sz w:val="18"/>
          <w:szCs w:val="18"/>
        </w:rPr>
        <w:t xml:space="preserve"> to </w:t>
      </w:r>
      <w:r w:rsidRPr="008130BF">
        <w:rPr>
          <w:rFonts w:cstheme="minorHAnsi"/>
          <w:sz w:val="18"/>
          <w:szCs w:val="18"/>
        </w:rPr>
        <w:t xml:space="preserve">view the pins and available merchandise.     </w:t>
      </w:r>
    </w:p>
    <w:p w:rsidR="0004135C" w:rsidRPr="008130BF" w:rsidRDefault="0004135C" w:rsidP="0004135C">
      <w:pPr>
        <w:rPr>
          <w:rFonts w:cstheme="minorHAnsi"/>
          <w:sz w:val="18"/>
          <w:szCs w:val="18"/>
        </w:rPr>
      </w:pPr>
    </w:p>
    <w:p w:rsidR="0004135C" w:rsidRPr="008130BF" w:rsidRDefault="0004135C" w:rsidP="0004135C">
      <w:pPr>
        <w:rPr>
          <w:rFonts w:cstheme="minorHAnsi"/>
          <w:sz w:val="18"/>
          <w:szCs w:val="18"/>
        </w:rPr>
      </w:pPr>
      <w:r w:rsidRPr="008130BF">
        <w:rPr>
          <w:rFonts w:cstheme="minorHAnsi"/>
          <w:sz w:val="18"/>
          <w:szCs w:val="18"/>
        </w:rPr>
        <w:t xml:space="preserve">As with last year, there will be just one combined order form per team. Complete the initial order form and email it to </w:t>
      </w:r>
      <w:hyperlink r:id="rId6" w:history="1">
        <w:r w:rsidRPr="008130BF">
          <w:rPr>
            <w:rStyle w:val="Hyperlink"/>
            <w:rFonts w:cstheme="minorHAnsi"/>
            <w:sz w:val="18"/>
            <w:szCs w:val="18"/>
          </w:rPr>
          <w:t>WFSales@nysoma.org</w:t>
        </w:r>
      </w:hyperlink>
      <w:r w:rsidRPr="008130BF">
        <w:rPr>
          <w:rFonts w:cstheme="minorHAnsi"/>
          <w:sz w:val="18"/>
          <w:szCs w:val="18"/>
        </w:rPr>
        <w:t xml:space="preserve">.  </w:t>
      </w:r>
    </w:p>
    <w:p w:rsidR="0004135C" w:rsidRPr="008130BF" w:rsidRDefault="0004135C" w:rsidP="0004135C">
      <w:pPr>
        <w:rPr>
          <w:rFonts w:cstheme="minorHAnsi"/>
          <w:sz w:val="18"/>
          <w:szCs w:val="18"/>
        </w:rPr>
      </w:pPr>
    </w:p>
    <w:p w:rsidR="0004135C" w:rsidRPr="008130BF" w:rsidRDefault="0004135C" w:rsidP="0004135C">
      <w:pPr>
        <w:rPr>
          <w:rFonts w:cstheme="minorHAnsi"/>
          <w:sz w:val="18"/>
          <w:szCs w:val="18"/>
        </w:rPr>
      </w:pPr>
      <w:r w:rsidRPr="008130BF">
        <w:rPr>
          <w:rFonts w:cstheme="minorHAnsi"/>
          <w:sz w:val="18"/>
          <w:szCs w:val="18"/>
        </w:rPr>
        <w:t>Due dates:</w:t>
      </w:r>
    </w:p>
    <w:p w:rsidR="0004135C" w:rsidRPr="008130BF" w:rsidRDefault="0004135C" w:rsidP="0004135C">
      <w:pPr>
        <w:pStyle w:val="ListParagraph"/>
        <w:numPr>
          <w:ilvl w:val="0"/>
          <w:numId w:val="1"/>
        </w:numPr>
        <w:rPr>
          <w:rFonts w:cstheme="minorHAnsi"/>
          <w:sz w:val="18"/>
          <w:szCs w:val="18"/>
        </w:rPr>
      </w:pPr>
      <w:r w:rsidRPr="008130BF">
        <w:rPr>
          <w:rFonts w:cstheme="minorHAnsi"/>
          <w:sz w:val="18"/>
          <w:szCs w:val="18"/>
        </w:rPr>
        <w:t>NYSOMA merchandise and pin orders are due by May 1, 2023.</w:t>
      </w:r>
    </w:p>
    <w:p w:rsidR="0004135C" w:rsidRPr="008130BF" w:rsidRDefault="0004135C" w:rsidP="0004135C">
      <w:pPr>
        <w:pStyle w:val="ListParagraph"/>
        <w:numPr>
          <w:ilvl w:val="1"/>
          <w:numId w:val="1"/>
        </w:numPr>
        <w:rPr>
          <w:rFonts w:cstheme="minorHAnsi"/>
          <w:sz w:val="18"/>
          <w:szCs w:val="18"/>
        </w:rPr>
      </w:pPr>
      <w:r w:rsidRPr="008130BF">
        <w:rPr>
          <w:rFonts w:cstheme="minorHAnsi"/>
          <w:sz w:val="18"/>
          <w:szCs w:val="18"/>
        </w:rPr>
        <w:t xml:space="preserve">No light-up gear or tambourine orders will be accepted after May 1, 2023.  </w:t>
      </w:r>
    </w:p>
    <w:p w:rsidR="0004135C" w:rsidRPr="008130BF" w:rsidRDefault="0004135C" w:rsidP="0004135C">
      <w:pPr>
        <w:pStyle w:val="ListParagraph"/>
        <w:numPr>
          <w:ilvl w:val="0"/>
          <w:numId w:val="1"/>
        </w:numPr>
        <w:rPr>
          <w:rFonts w:cstheme="minorHAnsi"/>
          <w:sz w:val="18"/>
          <w:szCs w:val="18"/>
        </w:rPr>
      </w:pPr>
      <w:r w:rsidRPr="008130BF">
        <w:rPr>
          <w:rFonts w:cstheme="minorHAnsi"/>
          <w:sz w:val="18"/>
          <w:szCs w:val="18"/>
        </w:rPr>
        <w:t xml:space="preserve">Pin orders received after May 1, 2023, will be filled as-available.  </w:t>
      </w:r>
    </w:p>
    <w:p w:rsidR="0004135C" w:rsidRPr="008130BF" w:rsidRDefault="0004135C" w:rsidP="0004135C">
      <w:pPr>
        <w:pStyle w:val="ListParagraph"/>
        <w:numPr>
          <w:ilvl w:val="0"/>
          <w:numId w:val="1"/>
        </w:numPr>
        <w:rPr>
          <w:rFonts w:cstheme="minorHAnsi"/>
          <w:sz w:val="18"/>
          <w:szCs w:val="18"/>
        </w:rPr>
      </w:pPr>
      <w:r w:rsidRPr="008130BF">
        <w:rPr>
          <w:rFonts w:cstheme="minorHAnsi"/>
          <w:sz w:val="18"/>
          <w:szCs w:val="18"/>
        </w:rPr>
        <w:t>Final orders must be received no later than May 9, 2023, to allow for fulfillment before World Finals. Please email Liz Hall to confirm the remaining stock before placing additional orders.</w:t>
      </w:r>
    </w:p>
    <w:p w:rsidR="0004135C" w:rsidRPr="00697BD3" w:rsidRDefault="0004135C" w:rsidP="0004135C">
      <w:pPr>
        <w:pStyle w:val="ListParagraph"/>
        <w:numPr>
          <w:ilvl w:val="0"/>
          <w:numId w:val="1"/>
        </w:numPr>
        <w:rPr>
          <w:rFonts w:cstheme="minorHAnsi"/>
          <w:sz w:val="18"/>
          <w:szCs w:val="18"/>
        </w:rPr>
      </w:pPr>
      <w:r w:rsidRPr="008130BF">
        <w:rPr>
          <w:rFonts w:cstheme="minorHAnsi"/>
          <w:sz w:val="18"/>
          <w:szCs w:val="18"/>
        </w:rPr>
        <w:t xml:space="preserve">Orders will be available for pick up on Saturday, May 13, 2023, at the </w:t>
      </w:r>
      <w:r w:rsidRPr="00697BD3">
        <w:rPr>
          <w:sz w:val="18"/>
          <w:szCs w:val="18"/>
        </w:rPr>
        <w:t>Lucas Farm in Virgil NY (just south of Cortland</w:t>
      </w:r>
      <w:r>
        <w:rPr>
          <w:sz w:val="18"/>
          <w:szCs w:val="18"/>
        </w:rPr>
        <w:t>)</w:t>
      </w:r>
    </w:p>
    <w:p w:rsidR="0004135C" w:rsidRPr="008130BF" w:rsidRDefault="0004135C" w:rsidP="0004135C">
      <w:pPr>
        <w:rPr>
          <w:rFonts w:cstheme="minorHAnsi"/>
          <w:sz w:val="18"/>
          <w:szCs w:val="18"/>
        </w:rPr>
      </w:pPr>
    </w:p>
    <w:p w:rsidR="0004135C" w:rsidRDefault="0004135C" w:rsidP="0004135C">
      <w:pPr>
        <w:rPr>
          <w:rFonts w:cstheme="minorHAnsi"/>
          <w:b/>
          <w:bCs/>
          <w:color w:val="000000" w:themeColor="text1"/>
          <w:sz w:val="18"/>
          <w:szCs w:val="18"/>
          <w:u w:val="single"/>
        </w:rPr>
      </w:pPr>
      <w:r w:rsidRPr="008130BF">
        <w:rPr>
          <w:rFonts w:cstheme="minorHAnsi"/>
          <w:b/>
          <w:bCs/>
          <w:color w:val="000000" w:themeColor="text1"/>
          <w:sz w:val="18"/>
          <w:szCs w:val="18"/>
          <w:u w:val="single"/>
        </w:rPr>
        <w:t>Payment Information:</w:t>
      </w:r>
    </w:p>
    <w:p w:rsidR="0004135C" w:rsidRPr="0004135C" w:rsidRDefault="0004135C" w:rsidP="0004135C">
      <w:pPr>
        <w:rPr>
          <w:sz w:val="21"/>
          <w:szCs w:val="21"/>
        </w:rPr>
      </w:pPr>
      <w:r>
        <w:rPr>
          <w:sz w:val="21"/>
          <w:szCs w:val="21"/>
        </w:rPr>
        <w:t xml:space="preserve">Payment Is not required for order placement, but all orders must be paid in full before the order will be picked-up/shipped. </w:t>
      </w:r>
    </w:p>
    <w:p w:rsidR="0004135C" w:rsidRPr="008130BF" w:rsidRDefault="0004135C" w:rsidP="0004135C">
      <w:pPr>
        <w:pStyle w:val="ListParagraph"/>
        <w:numPr>
          <w:ilvl w:val="0"/>
          <w:numId w:val="2"/>
        </w:numPr>
        <w:rPr>
          <w:rStyle w:val="Hyperlink"/>
          <w:rFonts w:cstheme="minorHAnsi"/>
          <w:color w:val="000000" w:themeColor="text1"/>
          <w:sz w:val="18"/>
          <w:szCs w:val="18"/>
        </w:rPr>
      </w:pPr>
      <w:r w:rsidRPr="008130BF">
        <w:rPr>
          <w:rFonts w:cstheme="minorHAnsi"/>
          <w:color w:val="000000" w:themeColor="text1"/>
          <w:sz w:val="18"/>
          <w:szCs w:val="18"/>
        </w:rPr>
        <w:t>Make checks payable to NYSOMA and send to:  NYSOMA, c/o Elizabeth Hall, 106 Longview Blvd, Livonia, NY 14487</w:t>
      </w:r>
    </w:p>
    <w:p w:rsidR="0004135C" w:rsidRPr="008130BF" w:rsidRDefault="0004135C" w:rsidP="0004135C">
      <w:pPr>
        <w:pStyle w:val="ListParagraph"/>
        <w:numPr>
          <w:ilvl w:val="0"/>
          <w:numId w:val="2"/>
        </w:numPr>
        <w:rPr>
          <w:rStyle w:val="Hyperlink"/>
          <w:rFonts w:cstheme="minorHAnsi"/>
          <w:color w:val="000000" w:themeColor="text1"/>
          <w:sz w:val="18"/>
          <w:szCs w:val="18"/>
          <w:u w:val="none"/>
        </w:rPr>
      </w:pPr>
      <w:r w:rsidRPr="008130BF">
        <w:rPr>
          <w:rStyle w:val="Hyperlink"/>
          <w:rFonts w:cstheme="minorHAnsi"/>
          <w:color w:val="000000" w:themeColor="text1"/>
          <w:sz w:val="18"/>
          <w:szCs w:val="18"/>
          <w:u w:val="none"/>
        </w:rPr>
        <w:t>Credit card payments can be made on the NYSOMA website after ‘final invoice’ has been sent to each coach.  The link will be mailed out at a later time.</w:t>
      </w:r>
    </w:p>
    <w:p w:rsidR="0004135C" w:rsidRPr="008130BF" w:rsidRDefault="0004135C" w:rsidP="0004135C">
      <w:pPr>
        <w:pStyle w:val="ListParagraph"/>
        <w:numPr>
          <w:ilvl w:val="0"/>
          <w:numId w:val="2"/>
        </w:numPr>
        <w:rPr>
          <w:rStyle w:val="Hyperlink"/>
          <w:rFonts w:cstheme="minorHAnsi"/>
          <w:color w:val="000000" w:themeColor="text1"/>
          <w:sz w:val="18"/>
          <w:szCs w:val="18"/>
          <w:u w:val="none"/>
        </w:rPr>
      </w:pPr>
      <w:r w:rsidRPr="008130BF">
        <w:rPr>
          <w:rStyle w:val="Hyperlink"/>
          <w:rFonts w:cstheme="minorHAnsi"/>
          <w:color w:val="000000" w:themeColor="text1"/>
          <w:sz w:val="18"/>
          <w:szCs w:val="18"/>
          <w:u w:val="none"/>
        </w:rPr>
        <w:t>Pay cash at time of pickup</w:t>
      </w:r>
    </w:p>
    <w:p w:rsidR="0004135C" w:rsidRPr="008130BF" w:rsidRDefault="0004135C" w:rsidP="0004135C">
      <w:pPr>
        <w:rPr>
          <w:rFonts w:cstheme="minorHAnsi"/>
          <w:sz w:val="18"/>
          <w:szCs w:val="18"/>
        </w:rPr>
      </w:pPr>
    </w:p>
    <w:p w:rsidR="0004135C" w:rsidRPr="008130BF" w:rsidRDefault="0004135C" w:rsidP="0004135C">
      <w:pPr>
        <w:rPr>
          <w:rFonts w:cstheme="minorHAnsi"/>
          <w:sz w:val="18"/>
          <w:szCs w:val="18"/>
        </w:rPr>
      </w:pPr>
      <w:r w:rsidRPr="008130BF">
        <w:rPr>
          <w:rFonts w:cstheme="minorHAnsi"/>
          <w:sz w:val="18"/>
          <w:szCs w:val="18"/>
          <w:u w:val="single"/>
        </w:rPr>
        <w:t>Quantities are limited</w:t>
      </w:r>
      <w:r w:rsidRPr="008130BF">
        <w:rPr>
          <w:rFonts w:cstheme="minorHAnsi"/>
          <w:sz w:val="18"/>
          <w:szCs w:val="18"/>
        </w:rPr>
        <w:t xml:space="preserve"> to available stock, so we encourage everyone to consider their needs and purchase before going to World Finals. Orders will be available for pick up on Saturday, May 13, 2023, at the Lucas’ farm, where a team representative(s) can meet us to pay for and pick up their items.  Special arrangements can be made to have an order shipped; however, the team will be responsible for the shipping cost as it is expensive!  Teams may wish to coordinate with other teams in the same region and send one car to pick up all orders.</w:t>
      </w:r>
    </w:p>
    <w:p w:rsidR="0004135C" w:rsidRPr="008130BF" w:rsidRDefault="0004135C" w:rsidP="0004135C">
      <w:pPr>
        <w:rPr>
          <w:rFonts w:cstheme="minorHAnsi"/>
          <w:sz w:val="18"/>
          <w:szCs w:val="18"/>
        </w:rPr>
      </w:pPr>
    </w:p>
    <w:p w:rsidR="0004135C" w:rsidRPr="00656753" w:rsidRDefault="0004135C" w:rsidP="0004135C">
      <w:pPr>
        <w:rPr>
          <w:rFonts w:cstheme="minorHAnsi"/>
          <w:b/>
          <w:bCs/>
          <w:sz w:val="18"/>
          <w:szCs w:val="18"/>
        </w:rPr>
      </w:pPr>
      <w:r w:rsidRPr="00656753">
        <w:rPr>
          <w:rFonts w:cstheme="minorHAnsi"/>
          <w:b/>
          <w:bCs/>
          <w:sz w:val="18"/>
          <w:szCs w:val="18"/>
        </w:rPr>
        <w:t>Sales at World Finals</w:t>
      </w:r>
    </w:p>
    <w:p w:rsidR="0004135C" w:rsidRPr="008130BF" w:rsidRDefault="0004135C" w:rsidP="0004135C">
      <w:pPr>
        <w:rPr>
          <w:rFonts w:cstheme="minorHAnsi"/>
          <w:sz w:val="18"/>
          <w:szCs w:val="18"/>
        </w:rPr>
      </w:pPr>
      <w:r w:rsidRPr="008130BF">
        <w:rPr>
          <w:rFonts w:cstheme="minorHAnsi"/>
          <w:sz w:val="18"/>
          <w:szCs w:val="18"/>
        </w:rPr>
        <w:t xml:space="preserve">Selected inventory will be </w:t>
      </w:r>
      <w:r>
        <w:rPr>
          <w:rFonts w:cstheme="minorHAnsi"/>
          <w:sz w:val="18"/>
          <w:szCs w:val="18"/>
        </w:rPr>
        <w:t>available for sale at</w:t>
      </w:r>
      <w:r w:rsidRPr="008130BF">
        <w:rPr>
          <w:rFonts w:cstheme="minorHAnsi"/>
          <w:sz w:val="18"/>
          <w:szCs w:val="18"/>
        </w:rPr>
        <w:t xml:space="preserve"> World Finals but please be aware that we will have limited availability.  There will be approximately three sales opportunities at World Finals (about 1 to 1½ hours each). Contact information will be provided to coaches so they can confirm details for when and where the sales meetings will take place – cash and credit cards will be accepted.  We encourage teams to think about their needs and purchase what is needed before traveling to World Finals. Generally, the sales opportunities will be in the evening on the first three days of competition from roughly 7 to 8:30 pm. Historically, each session has been located in the lobby of the official's hotel. Again, the times and locations will be confirmed closer to World Finals.</w:t>
      </w:r>
    </w:p>
    <w:p w:rsidR="0004135C" w:rsidRPr="008130BF" w:rsidRDefault="0004135C" w:rsidP="0004135C">
      <w:pPr>
        <w:rPr>
          <w:rFonts w:cstheme="minorHAnsi"/>
          <w:sz w:val="18"/>
          <w:szCs w:val="18"/>
        </w:rPr>
      </w:pPr>
    </w:p>
    <w:p w:rsidR="0004135C" w:rsidRPr="008130BF" w:rsidRDefault="0004135C" w:rsidP="0004135C">
      <w:pPr>
        <w:rPr>
          <w:rFonts w:cstheme="minorHAnsi"/>
          <w:sz w:val="18"/>
          <w:szCs w:val="18"/>
        </w:rPr>
      </w:pPr>
      <w:r w:rsidRPr="008130BF">
        <w:rPr>
          <w:rFonts w:cstheme="minorHAnsi"/>
          <w:sz w:val="18"/>
          <w:szCs w:val="18"/>
        </w:rPr>
        <w:t xml:space="preserve">If you have questions, please do not hesitate to contact Liz Hall, </w:t>
      </w:r>
      <w:hyperlink r:id="rId7" w:history="1">
        <w:r w:rsidRPr="008130BF">
          <w:rPr>
            <w:rStyle w:val="Hyperlink"/>
            <w:rFonts w:cstheme="minorHAnsi"/>
            <w:sz w:val="18"/>
            <w:szCs w:val="18"/>
          </w:rPr>
          <w:t>ehall@nysoma.org</w:t>
        </w:r>
      </w:hyperlink>
      <w:r w:rsidRPr="008130BF">
        <w:rPr>
          <w:rFonts w:cstheme="minorHAnsi"/>
          <w:sz w:val="18"/>
          <w:szCs w:val="18"/>
        </w:rPr>
        <w:t>, 585-330-2299</w:t>
      </w:r>
    </w:p>
    <w:p w:rsidR="0004135C" w:rsidRDefault="0004135C" w:rsidP="0004135C">
      <w:pPr>
        <w:rPr>
          <w:sz w:val="22"/>
          <w:szCs w:val="22"/>
        </w:rPr>
      </w:pPr>
    </w:p>
    <w:tbl>
      <w:tblPr>
        <w:tblStyle w:val="TableGrid"/>
        <w:tblW w:w="0" w:type="auto"/>
        <w:tblLook w:val="04A0" w:firstRow="1" w:lastRow="0" w:firstColumn="1" w:lastColumn="0" w:noHBand="0" w:noVBand="1"/>
      </w:tblPr>
      <w:tblGrid>
        <w:gridCol w:w="3893"/>
        <w:gridCol w:w="5457"/>
      </w:tblGrid>
      <w:tr w:rsidR="0004135C" w:rsidRPr="008130BF" w:rsidTr="00596D67">
        <w:tc>
          <w:tcPr>
            <w:tcW w:w="4405" w:type="dxa"/>
          </w:tcPr>
          <w:p w:rsidR="0004135C" w:rsidRPr="008130BF" w:rsidRDefault="0004135C" w:rsidP="00596D67">
            <w:pPr>
              <w:jc w:val="center"/>
              <w:rPr>
                <w:rFonts w:cstheme="minorHAnsi"/>
                <w:sz w:val="18"/>
                <w:szCs w:val="18"/>
              </w:rPr>
            </w:pPr>
            <w:r>
              <w:rPr>
                <w:rFonts w:cstheme="minorHAnsi"/>
                <w:sz w:val="18"/>
                <w:szCs w:val="18"/>
              </w:rPr>
              <w:t>Contact Information</w:t>
            </w:r>
          </w:p>
        </w:tc>
        <w:tc>
          <w:tcPr>
            <w:tcW w:w="6385" w:type="dxa"/>
          </w:tcPr>
          <w:p w:rsidR="0004135C" w:rsidRPr="008130BF" w:rsidRDefault="0004135C" w:rsidP="00596D67">
            <w:pPr>
              <w:jc w:val="center"/>
              <w:rPr>
                <w:rFonts w:cstheme="minorHAnsi"/>
                <w:sz w:val="18"/>
                <w:szCs w:val="18"/>
              </w:rPr>
            </w:pPr>
            <w:r w:rsidRPr="008130BF">
              <w:rPr>
                <w:rFonts w:cstheme="minorHAnsi"/>
                <w:sz w:val="18"/>
                <w:szCs w:val="18"/>
              </w:rPr>
              <w:t>Please clearly print all information</w:t>
            </w:r>
          </w:p>
        </w:tc>
      </w:tr>
      <w:tr w:rsidR="0004135C" w:rsidRPr="008130BF" w:rsidTr="00596D67">
        <w:tc>
          <w:tcPr>
            <w:tcW w:w="4405" w:type="dxa"/>
          </w:tcPr>
          <w:p w:rsidR="0004135C" w:rsidRPr="008130BF" w:rsidRDefault="0004135C" w:rsidP="00596D67">
            <w:pPr>
              <w:rPr>
                <w:rFonts w:cstheme="minorHAnsi"/>
                <w:sz w:val="18"/>
                <w:szCs w:val="18"/>
              </w:rPr>
            </w:pPr>
            <w:r w:rsidRPr="008130BF">
              <w:rPr>
                <w:rFonts w:cstheme="minorHAnsi"/>
                <w:sz w:val="18"/>
                <w:szCs w:val="18"/>
              </w:rPr>
              <w:t>Membership Name</w:t>
            </w:r>
          </w:p>
        </w:tc>
        <w:tc>
          <w:tcPr>
            <w:tcW w:w="6385" w:type="dxa"/>
          </w:tcPr>
          <w:p w:rsidR="0004135C" w:rsidRPr="008130BF" w:rsidRDefault="0004135C" w:rsidP="00596D67">
            <w:pPr>
              <w:spacing w:line="276" w:lineRule="auto"/>
              <w:rPr>
                <w:rFonts w:cstheme="minorHAnsi"/>
                <w:sz w:val="18"/>
                <w:szCs w:val="18"/>
              </w:rPr>
            </w:pPr>
          </w:p>
        </w:tc>
      </w:tr>
      <w:tr w:rsidR="0004135C" w:rsidRPr="008130BF" w:rsidTr="00596D67">
        <w:tc>
          <w:tcPr>
            <w:tcW w:w="4405" w:type="dxa"/>
          </w:tcPr>
          <w:p w:rsidR="0004135C" w:rsidRPr="008130BF" w:rsidRDefault="0004135C" w:rsidP="00596D67">
            <w:pPr>
              <w:rPr>
                <w:rFonts w:cstheme="minorHAnsi"/>
                <w:sz w:val="18"/>
                <w:szCs w:val="18"/>
              </w:rPr>
            </w:pPr>
            <w:r w:rsidRPr="008130BF">
              <w:rPr>
                <w:rFonts w:cstheme="minorHAnsi"/>
                <w:sz w:val="18"/>
                <w:szCs w:val="18"/>
              </w:rPr>
              <w:t>Problem/Division</w:t>
            </w:r>
          </w:p>
        </w:tc>
        <w:tc>
          <w:tcPr>
            <w:tcW w:w="6385" w:type="dxa"/>
          </w:tcPr>
          <w:p w:rsidR="0004135C" w:rsidRPr="008130BF" w:rsidRDefault="0004135C" w:rsidP="00596D67">
            <w:pPr>
              <w:spacing w:line="276" w:lineRule="auto"/>
              <w:rPr>
                <w:rFonts w:cstheme="minorHAnsi"/>
                <w:sz w:val="18"/>
                <w:szCs w:val="18"/>
              </w:rPr>
            </w:pPr>
          </w:p>
        </w:tc>
      </w:tr>
      <w:tr w:rsidR="0004135C" w:rsidRPr="008130BF" w:rsidTr="00596D67">
        <w:tc>
          <w:tcPr>
            <w:tcW w:w="4405" w:type="dxa"/>
          </w:tcPr>
          <w:p w:rsidR="0004135C" w:rsidRPr="008130BF" w:rsidRDefault="0004135C" w:rsidP="00596D67">
            <w:pPr>
              <w:rPr>
                <w:rFonts w:cstheme="minorHAnsi"/>
                <w:sz w:val="18"/>
                <w:szCs w:val="18"/>
              </w:rPr>
            </w:pPr>
            <w:r w:rsidRPr="008130BF">
              <w:rPr>
                <w:rFonts w:cstheme="minorHAnsi"/>
                <w:sz w:val="18"/>
                <w:szCs w:val="18"/>
              </w:rPr>
              <w:t xml:space="preserve">Contact Name for Pin </w:t>
            </w:r>
            <w:r>
              <w:rPr>
                <w:rFonts w:cstheme="minorHAnsi"/>
                <w:sz w:val="18"/>
                <w:szCs w:val="18"/>
              </w:rPr>
              <w:t xml:space="preserve">and NYSOMA Merchandise </w:t>
            </w:r>
            <w:r w:rsidRPr="008130BF">
              <w:rPr>
                <w:rFonts w:cstheme="minorHAnsi"/>
                <w:sz w:val="18"/>
                <w:szCs w:val="18"/>
              </w:rPr>
              <w:t>Order</w:t>
            </w:r>
            <w:r>
              <w:rPr>
                <w:rFonts w:cstheme="minorHAnsi"/>
                <w:sz w:val="18"/>
                <w:szCs w:val="18"/>
              </w:rPr>
              <w:t>s</w:t>
            </w:r>
          </w:p>
        </w:tc>
        <w:tc>
          <w:tcPr>
            <w:tcW w:w="6385" w:type="dxa"/>
          </w:tcPr>
          <w:p w:rsidR="0004135C" w:rsidRPr="008130BF" w:rsidRDefault="0004135C" w:rsidP="00596D67">
            <w:pPr>
              <w:spacing w:line="276" w:lineRule="auto"/>
              <w:rPr>
                <w:rFonts w:cstheme="minorHAnsi"/>
                <w:sz w:val="18"/>
                <w:szCs w:val="18"/>
              </w:rPr>
            </w:pPr>
          </w:p>
        </w:tc>
      </w:tr>
      <w:tr w:rsidR="0004135C" w:rsidRPr="008130BF" w:rsidTr="00596D67">
        <w:tc>
          <w:tcPr>
            <w:tcW w:w="4405" w:type="dxa"/>
          </w:tcPr>
          <w:p w:rsidR="0004135C" w:rsidRPr="008130BF" w:rsidRDefault="0004135C" w:rsidP="00596D67">
            <w:pPr>
              <w:rPr>
                <w:rFonts w:cstheme="minorHAnsi"/>
                <w:sz w:val="18"/>
                <w:szCs w:val="18"/>
              </w:rPr>
            </w:pPr>
            <w:r w:rsidRPr="008130BF">
              <w:rPr>
                <w:rFonts w:cstheme="minorHAnsi"/>
                <w:sz w:val="18"/>
                <w:szCs w:val="18"/>
              </w:rPr>
              <w:t>Street Address</w:t>
            </w:r>
          </w:p>
        </w:tc>
        <w:tc>
          <w:tcPr>
            <w:tcW w:w="6385" w:type="dxa"/>
          </w:tcPr>
          <w:p w:rsidR="0004135C" w:rsidRPr="008130BF" w:rsidRDefault="0004135C" w:rsidP="00596D67">
            <w:pPr>
              <w:spacing w:line="276" w:lineRule="auto"/>
              <w:rPr>
                <w:rFonts w:cstheme="minorHAnsi"/>
                <w:sz w:val="18"/>
                <w:szCs w:val="18"/>
              </w:rPr>
            </w:pPr>
          </w:p>
        </w:tc>
      </w:tr>
      <w:tr w:rsidR="0004135C" w:rsidRPr="008130BF" w:rsidTr="00596D67">
        <w:tc>
          <w:tcPr>
            <w:tcW w:w="4405" w:type="dxa"/>
          </w:tcPr>
          <w:p w:rsidR="0004135C" w:rsidRPr="008130BF" w:rsidRDefault="0004135C" w:rsidP="00596D67">
            <w:pPr>
              <w:rPr>
                <w:rFonts w:cstheme="minorHAnsi"/>
                <w:sz w:val="18"/>
                <w:szCs w:val="18"/>
              </w:rPr>
            </w:pPr>
            <w:r w:rsidRPr="008130BF">
              <w:rPr>
                <w:rFonts w:cstheme="minorHAnsi"/>
                <w:sz w:val="18"/>
                <w:szCs w:val="18"/>
              </w:rPr>
              <w:t>City, Zip</w:t>
            </w:r>
          </w:p>
        </w:tc>
        <w:tc>
          <w:tcPr>
            <w:tcW w:w="6385" w:type="dxa"/>
          </w:tcPr>
          <w:p w:rsidR="0004135C" w:rsidRPr="008130BF" w:rsidRDefault="0004135C" w:rsidP="00596D67">
            <w:pPr>
              <w:spacing w:line="276" w:lineRule="auto"/>
              <w:rPr>
                <w:rFonts w:cstheme="minorHAnsi"/>
                <w:sz w:val="18"/>
                <w:szCs w:val="18"/>
              </w:rPr>
            </w:pPr>
          </w:p>
        </w:tc>
      </w:tr>
      <w:tr w:rsidR="0004135C" w:rsidRPr="008130BF" w:rsidTr="00596D67">
        <w:tc>
          <w:tcPr>
            <w:tcW w:w="4405" w:type="dxa"/>
          </w:tcPr>
          <w:p w:rsidR="0004135C" w:rsidRPr="008130BF" w:rsidRDefault="0004135C" w:rsidP="00596D67">
            <w:pPr>
              <w:rPr>
                <w:rFonts w:cstheme="minorHAnsi"/>
                <w:sz w:val="18"/>
                <w:szCs w:val="18"/>
              </w:rPr>
            </w:pPr>
            <w:r w:rsidRPr="008130BF">
              <w:rPr>
                <w:rFonts w:cstheme="minorHAnsi"/>
                <w:sz w:val="18"/>
                <w:szCs w:val="18"/>
              </w:rPr>
              <w:t>Daytime/Evening Phone Number</w:t>
            </w:r>
          </w:p>
        </w:tc>
        <w:tc>
          <w:tcPr>
            <w:tcW w:w="6385" w:type="dxa"/>
          </w:tcPr>
          <w:p w:rsidR="0004135C" w:rsidRPr="008130BF" w:rsidRDefault="0004135C" w:rsidP="00596D67">
            <w:pPr>
              <w:spacing w:line="276" w:lineRule="auto"/>
              <w:rPr>
                <w:rFonts w:cstheme="minorHAnsi"/>
                <w:sz w:val="18"/>
                <w:szCs w:val="18"/>
              </w:rPr>
            </w:pPr>
          </w:p>
        </w:tc>
      </w:tr>
      <w:tr w:rsidR="0004135C" w:rsidRPr="008130BF" w:rsidTr="00596D67">
        <w:tc>
          <w:tcPr>
            <w:tcW w:w="4405" w:type="dxa"/>
          </w:tcPr>
          <w:p w:rsidR="0004135C" w:rsidRPr="008130BF" w:rsidRDefault="0004135C" w:rsidP="00596D67">
            <w:pPr>
              <w:rPr>
                <w:rFonts w:cstheme="minorHAnsi"/>
                <w:sz w:val="18"/>
                <w:szCs w:val="18"/>
              </w:rPr>
            </w:pPr>
            <w:r w:rsidRPr="008130BF">
              <w:rPr>
                <w:rFonts w:cstheme="minorHAnsi"/>
                <w:sz w:val="18"/>
                <w:szCs w:val="18"/>
              </w:rPr>
              <w:t>Contact’s email address</w:t>
            </w:r>
          </w:p>
        </w:tc>
        <w:tc>
          <w:tcPr>
            <w:tcW w:w="6385" w:type="dxa"/>
          </w:tcPr>
          <w:p w:rsidR="0004135C" w:rsidRPr="008130BF" w:rsidRDefault="0004135C" w:rsidP="00596D67">
            <w:pPr>
              <w:spacing w:line="276" w:lineRule="auto"/>
              <w:rPr>
                <w:rFonts w:cstheme="minorHAnsi"/>
                <w:sz w:val="18"/>
                <w:szCs w:val="18"/>
              </w:rPr>
            </w:pPr>
          </w:p>
        </w:tc>
      </w:tr>
    </w:tbl>
    <w:p w:rsidR="0004135C" w:rsidRDefault="0004135C" w:rsidP="0004135C">
      <w:pPr>
        <w:jc w:val="center"/>
        <w:rPr>
          <w:sz w:val="28"/>
          <w:szCs w:val="28"/>
        </w:rPr>
      </w:pPr>
    </w:p>
    <w:p w:rsidR="0004135C" w:rsidRDefault="0004135C" w:rsidP="0004135C">
      <w:pPr>
        <w:rPr>
          <w:sz w:val="28"/>
          <w:szCs w:val="28"/>
        </w:rPr>
      </w:pPr>
    </w:p>
    <w:p w:rsidR="0004135C" w:rsidRDefault="0004135C" w:rsidP="0004135C">
      <w:pPr>
        <w:jc w:val="center"/>
        <w:rPr>
          <w:sz w:val="28"/>
          <w:szCs w:val="28"/>
        </w:rPr>
      </w:pPr>
    </w:p>
    <w:p w:rsidR="0004135C" w:rsidRDefault="0004135C" w:rsidP="0004135C">
      <w:pPr>
        <w:jc w:val="center"/>
        <w:rPr>
          <w:sz w:val="28"/>
          <w:szCs w:val="28"/>
        </w:rPr>
      </w:pPr>
    </w:p>
    <w:p w:rsidR="0004135C" w:rsidRPr="00F07544" w:rsidRDefault="0004135C" w:rsidP="0004135C">
      <w:pPr>
        <w:jc w:val="center"/>
        <w:rPr>
          <w:sz w:val="28"/>
          <w:szCs w:val="28"/>
        </w:rPr>
      </w:pPr>
      <w:r w:rsidRPr="00F07544">
        <w:rPr>
          <w:sz w:val="28"/>
          <w:szCs w:val="28"/>
        </w:rPr>
        <w:lastRenderedPageBreak/>
        <w:t>NYSOMA 2023 World Finals (WF) Pin</w:t>
      </w:r>
      <w:r>
        <w:rPr>
          <w:sz w:val="28"/>
          <w:szCs w:val="28"/>
        </w:rPr>
        <w:t>s</w:t>
      </w:r>
      <w:r w:rsidRPr="00F07544">
        <w:rPr>
          <w:sz w:val="28"/>
          <w:szCs w:val="28"/>
        </w:rPr>
        <w:t xml:space="preserve"> </w:t>
      </w:r>
      <w:r>
        <w:rPr>
          <w:sz w:val="28"/>
          <w:szCs w:val="28"/>
        </w:rPr>
        <w:t xml:space="preserve">and NYSOMA Merchandise </w:t>
      </w:r>
      <w:r w:rsidRPr="00F07544">
        <w:rPr>
          <w:sz w:val="28"/>
          <w:szCs w:val="28"/>
        </w:rPr>
        <w:t>Order Form</w:t>
      </w:r>
    </w:p>
    <w:p w:rsidR="0004135C" w:rsidRPr="00E455F2" w:rsidRDefault="0004135C" w:rsidP="0004135C">
      <w:pPr>
        <w:rPr>
          <w:sz w:val="22"/>
          <w:szCs w:val="22"/>
        </w:rPr>
      </w:pPr>
    </w:p>
    <w:tbl>
      <w:tblPr>
        <w:tblStyle w:val="TableGrid"/>
        <w:tblW w:w="0" w:type="auto"/>
        <w:tblLook w:val="04A0" w:firstRow="1" w:lastRow="0" w:firstColumn="1" w:lastColumn="0" w:noHBand="0" w:noVBand="1"/>
      </w:tblPr>
      <w:tblGrid>
        <w:gridCol w:w="3360"/>
        <w:gridCol w:w="698"/>
        <w:gridCol w:w="958"/>
        <w:gridCol w:w="1627"/>
        <w:gridCol w:w="1440"/>
        <w:gridCol w:w="1267"/>
      </w:tblGrid>
      <w:tr w:rsidR="0004135C" w:rsidRPr="00E455F2" w:rsidTr="00596D67">
        <w:tc>
          <w:tcPr>
            <w:tcW w:w="3775" w:type="dxa"/>
          </w:tcPr>
          <w:p w:rsidR="0004135C" w:rsidRPr="006C51CC" w:rsidRDefault="0004135C" w:rsidP="00596D67">
            <w:pPr>
              <w:jc w:val="center"/>
              <w:rPr>
                <w:sz w:val="20"/>
                <w:szCs w:val="20"/>
              </w:rPr>
            </w:pPr>
          </w:p>
          <w:p w:rsidR="0004135C" w:rsidRPr="006C51CC" w:rsidRDefault="0004135C" w:rsidP="00596D67">
            <w:pPr>
              <w:jc w:val="center"/>
              <w:rPr>
                <w:sz w:val="20"/>
                <w:szCs w:val="20"/>
              </w:rPr>
            </w:pPr>
            <w:r w:rsidRPr="006C51CC">
              <w:rPr>
                <w:sz w:val="20"/>
                <w:szCs w:val="20"/>
              </w:rPr>
              <w:t>Pin Description</w:t>
            </w:r>
          </w:p>
        </w:tc>
        <w:tc>
          <w:tcPr>
            <w:tcW w:w="720" w:type="dxa"/>
          </w:tcPr>
          <w:p w:rsidR="0004135C" w:rsidRPr="006C51CC" w:rsidRDefault="0004135C" w:rsidP="00596D67">
            <w:pPr>
              <w:jc w:val="center"/>
              <w:rPr>
                <w:sz w:val="20"/>
                <w:szCs w:val="20"/>
              </w:rPr>
            </w:pPr>
            <w:r w:rsidRPr="006C51CC">
              <w:rPr>
                <w:sz w:val="20"/>
                <w:szCs w:val="20"/>
              </w:rPr>
              <w:t>Item #</w:t>
            </w:r>
          </w:p>
        </w:tc>
        <w:tc>
          <w:tcPr>
            <w:tcW w:w="990" w:type="dxa"/>
          </w:tcPr>
          <w:p w:rsidR="0004135C" w:rsidRPr="006C51CC" w:rsidRDefault="0004135C" w:rsidP="00596D67">
            <w:pPr>
              <w:jc w:val="center"/>
              <w:rPr>
                <w:sz w:val="20"/>
                <w:szCs w:val="20"/>
              </w:rPr>
            </w:pPr>
            <w:r w:rsidRPr="006C51CC">
              <w:rPr>
                <w:sz w:val="20"/>
                <w:szCs w:val="20"/>
              </w:rPr>
              <w:t>Cost Per Pin/Set</w:t>
            </w:r>
          </w:p>
        </w:tc>
        <w:tc>
          <w:tcPr>
            <w:tcW w:w="1800" w:type="dxa"/>
          </w:tcPr>
          <w:p w:rsidR="0004135C" w:rsidRPr="006C51CC" w:rsidRDefault="0004135C" w:rsidP="00596D67">
            <w:pPr>
              <w:jc w:val="center"/>
              <w:rPr>
                <w:sz w:val="20"/>
                <w:szCs w:val="20"/>
              </w:rPr>
            </w:pPr>
            <w:r w:rsidRPr="006C51CC">
              <w:rPr>
                <w:sz w:val="20"/>
                <w:szCs w:val="20"/>
              </w:rPr>
              <w:t>Initial Team Order Limit</w:t>
            </w:r>
          </w:p>
        </w:tc>
        <w:tc>
          <w:tcPr>
            <w:tcW w:w="1530" w:type="dxa"/>
          </w:tcPr>
          <w:p w:rsidR="0004135C" w:rsidRPr="006C51CC" w:rsidRDefault="0004135C" w:rsidP="00596D67">
            <w:pPr>
              <w:jc w:val="center"/>
              <w:rPr>
                <w:sz w:val="20"/>
                <w:szCs w:val="20"/>
              </w:rPr>
            </w:pPr>
            <w:r w:rsidRPr="006C51CC">
              <w:rPr>
                <w:sz w:val="20"/>
                <w:szCs w:val="20"/>
              </w:rPr>
              <w:t>Number of Pins/Sets</w:t>
            </w:r>
            <w:r>
              <w:rPr>
                <w:sz w:val="20"/>
                <w:szCs w:val="20"/>
              </w:rPr>
              <w:t>, if available</w:t>
            </w:r>
          </w:p>
        </w:tc>
        <w:tc>
          <w:tcPr>
            <w:tcW w:w="1350" w:type="dxa"/>
          </w:tcPr>
          <w:p w:rsidR="0004135C" w:rsidRPr="006C51CC" w:rsidRDefault="0004135C" w:rsidP="00596D67">
            <w:pPr>
              <w:jc w:val="center"/>
              <w:rPr>
                <w:sz w:val="20"/>
                <w:szCs w:val="20"/>
              </w:rPr>
            </w:pPr>
            <w:r w:rsidRPr="006C51CC">
              <w:rPr>
                <w:sz w:val="20"/>
                <w:szCs w:val="20"/>
              </w:rPr>
              <w:t>Total Amount</w:t>
            </w:r>
          </w:p>
        </w:tc>
      </w:tr>
      <w:tr w:rsidR="0004135C" w:rsidRPr="00E455F2" w:rsidTr="00596D67">
        <w:tc>
          <w:tcPr>
            <w:tcW w:w="3775" w:type="dxa"/>
          </w:tcPr>
          <w:p w:rsidR="0004135C" w:rsidRPr="006C51CC" w:rsidRDefault="0004135C" w:rsidP="00596D67">
            <w:pPr>
              <w:spacing w:line="276" w:lineRule="auto"/>
              <w:rPr>
                <w:sz w:val="20"/>
                <w:szCs w:val="20"/>
              </w:rPr>
            </w:pPr>
            <w:r w:rsidRPr="006C51CC">
              <w:rPr>
                <w:sz w:val="20"/>
                <w:szCs w:val="20"/>
              </w:rPr>
              <w:t xml:space="preserve">Current Year Pins/Sets </w:t>
            </w:r>
          </w:p>
        </w:tc>
        <w:tc>
          <w:tcPr>
            <w:tcW w:w="720" w:type="dxa"/>
          </w:tcPr>
          <w:p w:rsidR="0004135C" w:rsidRPr="006C51CC" w:rsidRDefault="0004135C" w:rsidP="00596D67">
            <w:pPr>
              <w:spacing w:line="276" w:lineRule="auto"/>
              <w:jc w:val="center"/>
              <w:rPr>
                <w:sz w:val="20"/>
                <w:szCs w:val="20"/>
              </w:rPr>
            </w:pPr>
          </w:p>
        </w:tc>
        <w:tc>
          <w:tcPr>
            <w:tcW w:w="990" w:type="dxa"/>
            <w:shd w:val="clear" w:color="auto" w:fill="auto"/>
          </w:tcPr>
          <w:p w:rsidR="0004135C" w:rsidRPr="0025163B" w:rsidRDefault="0004135C" w:rsidP="00596D67">
            <w:pPr>
              <w:spacing w:line="276" w:lineRule="auto"/>
              <w:jc w:val="center"/>
              <w:rPr>
                <w:sz w:val="20"/>
                <w:szCs w:val="20"/>
              </w:rPr>
            </w:pPr>
          </w:p>
        </w:tc>
        <w:tc>
          <w:tcPr>
            <w:tcW w:w="1800" w:type="dxa"/>
          </w:tcPr>
          <w:p w:rsidR="0004135C" w:rsidRPr="006C51CC" w:rsidRDefault="0004135C" w:rsidP="00596D67">
            <w:pPr>
              <w:spacing w:line="276" w:lineRule="auto"/>
              <w:jc w:val="center"/>
              <w:rPr>
                <w:sz w:val="20"/>
                <w:szCs w:val="20"/>
              </w:rPr>
            </w:pPr>
          </w:p>
        </w:tc>
        <w:tc>
          <w:tcPr>
            <w:tcW w:w="1530" w:type="dxa"/>
          </w:tcPr>
          <w:p w:rsidR="0004135C" w:rsidRPr="006C51CC" w:rsidRDefault="0004135C" w:rsidP="00596D67">
            <w:pPr>
              <w:spacing w:line="276" w:lineRule="auto"/>
              <w:jc w:val="center"/>
              <w:rPr>
                <w:sz w:val="20"/>
                <w:szCs w:val="20"/>
              </w:rPr>
            </w:pPr>
          </w:p>
        </w:tc>
        <w:tc>
          <w:tcPr>
            <w:tcW w:w="1350" w:type="dxa"/>
          </w:tcPr>
          <w:p w:rsidR="0004135C" w:rsidRPr="006C51CC" w:rsidRDefault="0004135C" w:rsidP="00596D67">
            <w:pPr>
              <w:spacing w:line="276" w:lineRule="auto"/>
              <w:jc w:val="center"/>
              <w:rPr>
                <w:sz w:val="20"/>
                <w:szCs w:val="20"/>
              </w:rPr>
            </w:pPr>
          </w:p>
        </w:tc>
      </w:tr>
      <w:tr w:rsidR="0004135C" w:rsidRPr="00F107E2" w:rsidTr="00596D67">
        <w:tc>
          <w:tcPr>
            <w:tcW w:w="3775" w:type="dxa"/>
          </w:tcPr>
          <w:p w:rsidR="0004135C" w:rsidRPr="00F107E2" w:rsidRDefault="0004135C" w:rsidP="00596D67">
            <w:pPr>
              <w:spacing w:line="276" w:lineRule="auto"/>
              <w:rPr>
                <w:sz w:val="20"/>
                <w:szCs w:val="20"/>
              </w:rPr>
            </w:pPr>
            <w:r w:rsidRPr="00F107E2">
              <w:rPr>
                <w:sz w:val="20"/>
                <w:szCs w:val="20"/>
              </w:rPr>
              <w:t>2023 – NY Statue black &amp; white striped</w:t>
            </w:r>
          </w:p>
        </w:tc>
        <w:tc>
          <w:tcPr>
            <w:tcW w:w="720" w:type="dxa"/>
          </w:tcPr>
          <w:p w:rsidR="0004135C" w:rsidRPr="00F107E2" w:rsidRDefault="0004135C" w:rsidP="00596D67">
            <w:pPr>
              <w:spacing w:line="276" w:lineRule="auto"/>
              <w:jc w:val="center"/>
              <w:rPr>
                <w:sz w:val="20"/>
                <w:szCs w:val="20"/>
              </w:rPr>
            </w:pPr>
            <w:r w:rsidRPr="00F107E2">
              <w:rPr>
                <w:sz w:val="20"/>
                <w:szCs w:val="20"/>
              </w:rPr>
              <w:t>1</w:t>
            </w:r>
          </w:p>
        </w:tc>
        <w:tc>
          <w:tcPr>
            <w:tcW w:w="990" w:type="dxa"/>
            <w:shd w:val="clear" w:color="auto" w:fill="auto"/>
          </w:tcPr>
          <w:p w:rsidR="0004135C" w:rsidRPr="0025163B" w:rsidRDefault="0004135C" w:rsidP="00596D67">
            <w:pPr>
              <w:spacing w:line="276" w:lineRule="auto"/>
              <w:jc w:val="center"/>
              <w:rPr>
                <w:sz w:val="20"/>
                <w:szCs w:val="20"/>
              </w:rPr>
            </w:pPr>
            <w:r w:rsidRPr="0025163B">
              <w:rPr>
                <w:sz w:val="20"/>
                <w:szCs w:val="20"/>
              </w:rPr>
              <w:t>$6.</w:t>
            </w:r>
          </w:p>
        </w:tc>
        <w:tc>
          <w:tcPr>
            <w:tcW w:w="1800" w:type="dxa"/>
          </w:tcPr>
          <w:p w:rsidR="0004135C" w:rsidRPr="00F107E2" w:rsidRDefault="0004135C" w:rsidP="00596D67">
            <w:pPr>
              <w:spacing w:line="276" w:lineRule="auto"/>
              <w:jc w:val="center"/>
              <w:rPr>
                <w:sz w:val="20"/>
                <w:szCs w:val="20"/>
              </w:rPr>
            </w:pPr>
            <w:r w:rsidRPr="00F107E2">
              <w:rPr>
                <w:sz w:val="20"/>
                <w:szCs w:val="20"/>
              </w:rPr>
              <w:t>7</w:t>
            </w:r>
          </w:p>
        </w:tc>
        <w:tc>
          <w:tcPr>
            <w:tcW w:w="1530" w:type="dxa"/>
          </w:tcPr>
          <w:p w:rsidR="0004135C" w:rsidRPr="00F107E2" w:rsidRDefault="0004135C" w:rsidP="00596D67">
            <w:pPr>
              <w:spacing w:line="276" w:lineRule="auto"/>
              <w:jc w:val="center"/>
              <w:rPr>
                <w:sz w:val="20"/>
                <w:szCs w:val="20"/>
              </w:rPr>
            </w:pPr>
          </w:p>
        </w:tc>
        <w:tc>
          <w:tcPr>
            <w:tcW w:w="1350" w:type="dxa"/>
          </w:tcPr>
          <w:p w:rsidR="0004135C" w:rsidRPr="00F107E2" w:rsidRDefault="0004135C" w:rsidP="00596D67">
            <w:pPr>
              <w:spacing w:line="276" w:lineRule="auto"/>
              <w:jc w:val="center"/>
              <w:rPr>
                <w:sz w:val="20"/>
                <w:szCs w:val="20"/>
              </w:rPr>
            </w:pPr>
          </w:p>
        </w:tc>
      </w:tr>
      <w:tr w:rsidR="0004135C" w:rsidRPr="00F107E2" w:rsidTr="00596D67">
        <w:tc>
          <w:tcPr>
            <w:tcW w:w="3775" w:type="dxa"/>
          </w:tcPr>
          <w:p w:rsidR="0004135C" w:rsidRPr="00F107E2" w:rsidRDefault="0004135C" w:rsidP="00596D67">
            <w:pPr>
              <w:spacing w:line="276" w:lineRule="auto"/>
              <w:rPr>
                <w:sz w:val="20"/>
                <w:szCs w:val="20"/>
              </w:rPr>
            </w:pPr>
            <w:r w:rsidRPr="00F107E2">
              <w:rPr>
                <w:sz w:val="20"/>
                <w:szCs w:val="20"/>
              </w:rPr>
              <w:t>2023 – NY Fishbowl pin</w:t>
            </w:r>
          </w:p>
        </w:tc>
        <w:tc>
          <w:tcPr>
            <w:tcW w:w="720" w:type="dxa"/>
          </w:tcPr>
          <w:p w:rsidR="0004135C" w:rsidRPr="00F107E2" w:rsidRDefault="0004135C" w:rsidP="00596D67">
            <w:pPr>
              <w:spacing w:line="276" w:lineRule="auto"/>
              <w:jc w:val="center"/>
              <w:rPr>
                <w:sz w:val="20"/>
                <w:szCs w:val="20"/>
              </w:rPr>
            </w:pPr>
            <w:r w:rsidRPr="00F107E2">
              <w:rPr>
                <w:sz w:val="20"/>
                <w:szCs w:val="20"/>
              </w:rPr>
              <w:t>2</w:t>
            </w:r>
          </w:p>
        </w:tc>
        <w:tc>
          <w:tcPr>
            <w:tcW w:w="990" w:type="dxa"/>
            <w:shd w:val="clear" w:color="auto" w:fill="auto"/>
          </w:tcPr>
          <w:p w:rsidR="0004135C" w:rsidRPr="0025163B" w:rsidRDefault="0004135C" w:rsidP="00596D67">
            <w:pPr>
              <w:spacing w:line="276" w:lineRule="auto"/>
              <w:jc w:val="center"/>
              <w:rPr>
                <w:sz w:val="20"/>
                <w:szCs w:val="20"/>
              </w:rPr>
            </w:pPr>
            <w:r w:rsidRPr="0025163B">
              <w:rPr>
                <w:sz w:val="20"/>
                <w:szCs w:val="20"/>
              </w:rPr>
              <w:t>$6.</w:t>
            </w:r>
          </w:p>
        </w:tc>
        <w:tc>
          <w:tcPr>
            <w:tcW w:w="1800" w:type="dxa"/>
          </w:tcPr>
          <w:p w:rsidR="0004135C" w:rsidRPr="00F107E2" w:rsidRDefault="0004135C" w:rsidP="00596D67">
            <w:pPr>
              <w:spacing w:line="276" w:lineRule="auto"/>
              <w:jc w:val="center"/>
              <w:rPr>
                <w:sz w:val="20"/>
                <w:szCs w:val="20"/>
              </w:rPr>
            </w:pPr>
            <w:r w:rsidRPr="00F107E2">
              <w:rPr>
                <w:sz w:val="20"/>
                <w:szCs w:val="20"/>
              </w:rPr>
              <w:t>7</w:t>
            </w:r>
          </w:p>
        </w:tc>
        <w:tc>
          <w:tcPr>
            <w:tcW w:w="1530" w:type="dxa"/>
          </w:tcPr>
          <w:p w:rsidR="0004135C" w:rsidRPr="00F107E2" w:rsidRDefault="0004135C" w:rsidP="00596D67">
            <w:pPr>
              <w:spacing w:line="276" w:lineRule="auto"/>
              <w:jc w:val="center"/>
              <w:rPr>
                <w:sz w:val="20"/>
                <w:szCs w:val="20"/>
              </w:rPr>
            </w:pPr>
          </w:p>
        </w:tc>
        <w:tc>
          <w:tcPr>
            <w:tcW w:w="1350" w:type="dxa"/>
          </w:tcPr>
          <w:p w:rsidR="0004135C" w:rsidRPr="00F107E2" w:rsidRDefault="0004135C" w:rsidP="00596D67">
            <w:pPr>
              <w:spacing w:line="276" w:lineRule="auto"/>
              <w:jc w:val="center"/>
              <w:rPr>
                <w:sz w:val="20"/>
                <w:szCs w:val="20"/>
              </w:rPr>
            </w:pPr>
          </w:p>
        </w:tc>
      </w:tr>
      <w:tr w:rsidR="0004135C" w:rsidRPr="00F107E2" w:rsidTr="00596D67">
        <w:tc>
          <w:tcPr>
            <w:tcW w:w="3775" w:type="dxa"/>
          </w:tcPr>
          <w:p w:rsidR="0004135C" w:rsidRPr="00F107E2" w:rsidRDefault="0004135C" w:rsidP="00596D67">
            <w:pPr>
              <w:spacing w:line="276" w:lineRule="auto"/>
              <w:rPr>
                <w:sz w:val="20"/>
                <w:szCs w:val="20"/>
              </w:rPr>
            </w:pPr>
            <w:r w:rsidRPr="00F107E2">
              <w:rPr>
                <w:sz w:val="20"/>
                <w:szCs w:val="20"/>
              </w:rPr>
              <w:t>2023 – Elephant Teamwork pin</w:t>
            </w:r>
          </w:p>
        </w:tc>
        <w:tc>
          <w:tcPr>
            <w:tcW w:w="720" w:type="dxa"/>
          </w:tcPr>
          <w:p w:rsidR="0004135C" w:rsidRPr="00F107E2" w:rsidRDefault="0004135C" w:rsidP="00596D67">
            <w:pPr>
              <w:spacing w:line="276" w:lineRule="auto"/>
              <w:jc w:val="center"/>
              <w:rPr>
                <w:sz w:val="20"/>
                <w:szCs w:val="20"/>
              </w:rPr>
            </w:pPr>
            <w:r w:rsidRPr="00F107E2">
              <w:rPr>
                <w:sz w:val="20"/>
                <w:szCs w:val="20"/>
              </w:rPr>
              <w:t>3</w:t>
            </w:r>
          </w:p>
        </w:tc>
        <w:tc>
          <w:tcPr>
            <w:tcW w:w="990" w:type="dxa"/>
            <w:shd w:val="clear" w:color="auto" w:fill="auto"/>
          </w:tcPr>
          <w:p w:rsidR="0004135C" w:rsidRPr="0025163B" w:rsidRDefault="0004135C" w:rsidP="00596D67">
            <w:pPr>
              <w:spacing w:line="276" w:lineRule="auto"/>
              <w:jc w:val="center"/>
              <w:rPr>
                <w:sz w:val="20"/>
                <w:szCs w:val="20"/>
              </w:rPr>
            </w:pPr>
            <w:r w:rsidRPr="0025163B">
              <w:rPr>
                <w:sz w:val="20"/>
                <w:szCs w:val="20"/>
              </w:rPr>
              <w:t>$3.</w:t>
            </w:r>
          </w:p>
        </w:tc>
        <w:tc>
          <w:tcPr>
            <w:tcW w:w="1800" w:type="dxa"/>
          </w:tcPr>
          <w:p w:rsidR="0004135C" w:rsidRPr="00F107E2" w:rsidRDefault="0004135C" w:rsidP="00596D67">
            <w:pPr>
              <w:spacing w:line="276" w:lineRule="auto"/>
              <w:jc w:val="center"/>
              <w:rPr>
                <w:sz w:val="20"/>
                <w:szCs w:val="20"/>
              </w:rPr>
            </w:pPr>
            <w:r w:rsidRPr="00F107E2">
              <w:rPr>
                <w:sz w:val="20"/>
                <w:szCs w:val="20"/>
              </w:rPr>
              <w:t>7</w:t>
            </w:r>
          </w:p>
        </w:tc>
        <w:tc>
          <w:tcPr>
            <w:tcW w:w="1530" w:type="dxa"/>
          </w:tcPr>
          <w:p w:rsidR="0004135C" w:rsidRPr="00F107E2" w:rsidRDefault="0004135C" w:rsidP="00596D67">
            <w:pPr>
              <w:spacing w:line="276" w:lineRule="auto"/>
              <w:jc w:val="center"/>
              <w:rPr>
                <w:sz w:val="20"/>
                <w:szCs w:val="20"/>
              </w:rPr>
            </w:pPr>
          </w:p>
        </w:tc>
        <w:tc>
          <w:tcPr>
            <w:tcW w:w="1350" w:type="dxa"/>
          </w:tcPr>
          <w:p w:rsidR="0004135C" w:rsidRPr="00F107E2" w:rsidRDefault="0004135C" w:rsidP="00596D67">
            <w:pPr>
              <w:spacing w:line="276" w:lineRule="auto"/>
              <w:jc w:val="center"/>
              <w:rPr>
                <w:sz w:val="20"/>
                <w:szCs w:val="20"/>
              </w:rPr>
            </w:pPr>
          </w:p>
        </w:tc>
      </w:tr>
      <w:tr w:rsidR="0004135C" w:rsidRPr="00F107E2" w:rsidTr="00596D67">
        <w:tc>
          <w:tcPr>
            <w:tcW w:w="3775" w:type="dxa"/>
          </w:tcPr>
          <w:p w:rsidR="0004135C" w:rsidRPr="00F107E2" w:rsidRDefault="0004135C" w:rsidP="00596D67">
            <w:pPr>
              <w:spacing w:line="276" w:lineRule="auto"/>
              <w:rPr>
                <w:sz w:val="20"/>
                <w:szCs w:val="20"/>
              </w:rPr>
            </w:pPr>
            <w:r w:rsidRPr="00F107E2">
              <w:rPr>
                <w:sz w:val="20"/>
                <w:szCs w:val="20"/>
              </w:rPr>
              <w:t>2023 – O&amp;M Creative Mix</w:t>
            </w:r>
          </w:p>
        </w:tc>
        <w:tc>
          <w:tcPr>
            <w:tcW w:w="720" w:type="dxa"/>
          </w:tcPr>
          <w:p w:rsidR="0004135C" w:rsidRPr="00F107E2" w:rsidRDefault="0004135C" w:rsidP="00596D67">
            <w:pPr>
              <w:spacing w:line="276" w:lineRule="auto"/>
              <w:jc w:val="center"/>
              <w:rPr>
                <w:sz w:val="20"/>
                <w:szCs w:val="20"/>
              </w:rPr>
            </w:pPr>
            <w:r w:rsidRPr="00F107E2">
              <w:rPr>
                <w:sz w:val="20"/>
                <w:szCs w:val="20"/>
              </w:rPr>
              <w:t>4</w:t>
            </w:r>
          </w:p>
        </w:tc>
        <w:tc>
          <w:tcPr>
            <w:tcW w:w="990" w:type="dxa"/>
            <w:shd w:val="clear" w:color="auto" w:fill="auto"/>
          </w:tcPr>
          <w:p w:rsidR="0004135C" w:rsidRPr="0025163B" w:rsidRDefault="0004135C" w:rsidP="00596D67">
            <w:pPr>
              <w:spacing w:line="276" w:lineRule="auto"/>
              <w:jc w:val="center"/>
              <w:rPr>
                <w:sz w:val="20"/>
                <w:szCs w:val="20"/>
              </w:rPr>
            </w:pPr>
            <w:r w:rsidRPr="0025163B">
              <w:rPr>
                <w:sz w:val="20"/>
                <w:szCs w:val="20"/>
              </w:rPr>
              <w:t>$4.</w:t>
            </w:r>
          </w:p>
        </w:tc>
        <w:tc>
          <w:tcPr>
            <w:tcW w:w="1800" w:type="dxa"/>
          </w:tcPr>
          <w:p w:rsidR="0004135C" w:rsidRPr="00F107E2" w:rsidRDefault="0004135C" w:rsidP="00596D67">
            <w:pPr>
              <w:spacing w:line="276" w:lineRule="auto"/>
              <w:jc w:val="center"/>
              <w:rPr>
                <w:sz w:val="20"/>
                <w:szCs w:val="20"/>
              </w:rPr>
            </w:pPr>
            <w:r w:rsidRPr="00F107E2">
              <w:rPr>
                <w:sz w:val="20"/>
                <w:szCs w:val="20"/>
              </w:rPr>
              <w:t>7</w:t>
            </w:r>
          </w:p>
        </w:tc>
        <w:tc>
          <w:tcPr>
            <w:tcW w:w="1530" w:type="dxa"/>
          </w:tcPr>
          <w:p w:rsidR="0004135C" w:rsidRPr="00F107E2" w:rsidRDefault="0004135C" w:rsidP="00596D67">
            <w:pPr>
              <w:spacing w:line="276" w:lineRule="auto"/>
              <w:jc w:val="center"/>
              <w:rPr>
                <w:sz w:val="20"/>
                <w:szCs w:val="20"/>
              </w:rPr>
            </w:pPr>
          </w:p>
        </w:tc>
        <w:tc>
          <w:tcPr>
            <w:tcW w:w="1350" w:type="dxa"/>
          </w:tcPr>
          <w:p w:rsidR="0004135C" w:rsidRPr="00F107E2" w:rsidRDefault="0004135C" w:rsidP="00596D67">
            <w:pPr>
              <w:spacing w:line="276" w:lineRule="auto"/>
              <w:jc w:val="center"/>
              <w:rPr>
                <w:sz w:val="20"/>
                <w:szCs w:val="20"/>
              </w:rPr>
            </w:pPr>
          </w:p>
        </w:tc>
      </w:tr>
      <w:tr w:rsidR="0004135C" w:rsidRPr="00F107E2" w:rsidTr="00596D67">
        <w:tc>
          <w:tcPr>
            <w:tcW w:w="3775" w:type="dxa"/>
          </w:tcPr>
          <w:p w:rsidR="0004135C" w:rsidRPr="00F107E2" w:rsidRDefault="0004135C" w:rsidP="00596D67">
            <w:pPr>
              <w:spacing w:line="276" w:lineRule="auto"/>
              <w:rPr>
                <w:sz w:val="20"/>
                <w:szCs w:val="20"/>
              </w:rPr>
            </w:pPr>
            <w:r w:rsidRPr="00F107E2">
              <w:rPr>
                <w:sz w:val="20"/>
                <w:szCs w:val="20"/>
              </w:rPr>
              <w:t>2023 – Playbill - Dear Verbal Hands-on</w:t>
            </w:r>
          </w:p>
        </w:tc>
        <w:tc>
          <w:tcPr>
            <w:tcW w:w="720" w:type="dxa"/>
          </w:tcPr>
          <w:p w:rsidR="0004135C" w:rsidRPr="00F107E2" w:rsidRDefault="0004135C" w:rsidP="00596D67">
            <w:pPr>
              <w:spacing w:line="276" w:lineRule="auto"/>
              <w:jc w:val="center"/>
              <w:rPr>
                <w:sz w:val="20"/>
                <w:szCs w:val="20"/>
              </w:rPr>
            </w:pPr>
            <w:r w:rsidRPr="00F107E2">
              <w:rPr>
                <w:sz w:val="20"/>
                <w:szCs w:val="20"/>
              </w:rPr>
              <w:t>5</w:t>
            </w:r>
          </w:p>
        </w:tc>
        <w:tc>
          <w:tcPr>
            <w:tcW w:w="990" w:type="dxa"/>
            <w:shd w:val="clear" w:color="auto" w:fill="auto"/>
          </w:tcPr>
          <w:p w:rsidR="0004135C" w:rsidRPr="0025163B" w:rsidRDefault="0004135C" w:rsidP="00596D67">
            <w:pPr>
              <w:spacing w:line="276" w:lineRule="auto"/>
              <w:jc w:val="center"/>
              <w:rPr>
                <w:sz w:val="20"/>
                <w:szCs w:val="20"/>
              </w:rPr>
            </w:pPr>
            <w:r w:rsidRPr="0025163B">
              <w:rPr>
                <w:sz w:val="20"/>
                <w:szCs w:val="20"/>
              </w:rPr>
              <w:t>$6.</w:t>
            </w:r>
          </w:p>
        </w:tc>
        <w:tc>
          <w:tcPr>
            <w:tcW w:w="1800" w:type="dxa"/>
          </w:tcPr>
          <w:p w:rsidR="0004135C" w:rsidRPr="00F107E2" w:rsidRDefault="0004135C" w:rsidP="00596D67">
            <w:pPr>
              <w:spacing w:line="276" w:lineRule="auto"/>
              <w:jc w:val="center"/>
              <w:rPr>
                <w:sz w:val="20"/>
                <w:szCs w:val="20"/>
              </w:rPr>
            </w:pPr>
            <w:r w:rsidRPr="00F107E2">
              <w:rPr>
                <w:sz w:val="20"/>
                <w:szCs w:val="20"/>
              </w:rPr>
              <w:t>7</w:t>
            </w:r>
          </w:p>
        </w:tc>
        <w:tc>
          <w:tcPr>
            <w:tcW w:w="1530" w:type="dxa"/>
          </w:tcPr>
          <w:p w:rsidR="0004135C" w:rsidRPr="00F107E2" w:rsidRDefault="0004135C" w:rsidP="00596D67">
            <w:pPr>
              <w:spacing w:line="276" w:lineRule="auto"/>
              <w:jc w:val="center"/>
              <w:rPr>
                <w:sz w:val="20"/>
                <w:szCs w:val="20"/>
              </w:rPr>
            </w:pPr>
          </w:p>
        </w:tc>
        <w:tc>
          <w:tcPr>
            <w:tcW w:w="1350" w:type="dxa"/>
          </w:tcPr>
          <w:p w:rsidR="0004135C" w:rsidRPr="00F107E2" w:rsidRDefault="0004135C" w:rsidP="00596D67">
            <w:pPr>
              <w:spacing w:line="276" w:lineRule="auto"/>
              <w:jc w:val="center"/>
              <w:rPr>
                <w:sz w:val="20"/>
                <w:szCs w:val="20"/>
              </w:rPr>
            </w:pPr>
          </w:p>
        </w:tc>
      </w:tr>
      <w:tr w:rsidR="0004135C" w:rsidRPr="00E455F2" w:rsidTr="00596D67">
        <w:tc>
          <w:tcPr>
            <w:tcW w:w="3775" w:type="dxa"/>
          </w:tcPr>
          <w:p w:rsidR="0004135C" w:rsidRPr="00F107E2" w:rsidRDefault="0004135C" w:rsidP="00596D67">
            <w:pPr>
              <w:spacing w:line="276" w:lineRule="auto"/>
              <w:rPr>
                <w:sz w:val="20"/>
                <w:szCs w:val="20"/>
              </w:rPr>
            </w:pPr>
            <w:r w:rsidRPr="00F107E2">
              <w:rPr>
                <w:sz w:val="20"/>
                <w:szCs w:val="20"/>
              </w:rPr>
              <w:t xml:space="preserve">2023 – Playbill - </w:t>
            </w:r>
            <w:proofErr w:type="spellStart"/>
            <w:r w:rsidRPr="00F107E2">
              <w:rPr>
                <w:sz w:val="20"/>
                <w:szCs w:val="20"/>
              </w:rPr>
              <w:t>Omerjuice</w:t>
            </w:r>
            <w:proofErr w:type="spellEnd"/>
            <w:r w:rsidRPr="00F107E2">
              <w:rPr>
                <w:sz w:val="20"/>
                <w:szCs w:val="20"/>
              </w:rPr>
              <w:t xml:space="preserve"> pin</w:t>
            </w:r>
          </w:p>
        </w:tc>
        <w:tc>
          <w:tcPr>
            <w:tcW w:w="720" w:type="dxa"/>
          </w:tcPr>
          <w:p w:rsidR="0004135C" w:rsidRPr="00F107E2" w:rsidRDefault="0004135C" w:rsidP="00596D67">
            <w:pPr>
              <w:spacing w:line="276" w:lineRule="auto"/>
              <w:jc w:val="center"/>
              <w:rPr>
                <w:sz w:val="20"/>
                <w:szCs w:val="20"/>
              </w:rPr>
            </w:pPr>
            <w:r w:rsidRPr="00F107E2">
              <w:rPr>
                <w:sz w:val="20"/>
                <w:szCs w:val="20"/>
              </w:rPr>
              <w:t>6</w:t>
            </w:r>
          </w:p>
        </w:tc>
        <w:tc>
          <w:tcPr>
            <w:tcW w:w="990" w:type="dxa"/>
            <w:shd w:val="clear" w:color="auto" w:fill="auto"/>
          </w:tcPr>
          <w:p w:rsidR="0004135C" w:rsidRPr="0025163B" w:rsidRDefault="0004135C" w:rsidP="00596D67">
            <w:pPr>
              <w:spacing w:line="276" w:lineRule="auto"/>
              <w:jc w:val="center"/>
              <w:rPr>
                <w:sz w:val="20"/>
                <w:szCs w:val="20"/>
              </w:rPr>
            </w:pPr>
            <w:r w:rsidRPr="0025163B">
              <w:rPr>
                <w:sz w:val="20"/>
                <w:szCs w:val="20"/>
              </w:rPr>
              <w:t>$6.</w:t>
            </w:r>
          </w:p>
        </w:tc>
        <w:tc>
          <w:tcPr>
            <w:tcW w:w="1800" w:type="dxa"/>
          </w:tcPr>
          <w:p w:rsidR="0004135C" w:rsidRPr="006C51CC" w:rsidRDefault="0004135C" w:rsidP="00596D67">
            <w:pPr>
              <w:spacing w:line="276" w:lineRule="auto"/>
              <w:jc w:val="center"/>
              <w:rPr>
                <w:sz w:val="20"/>
                <w:szCs w:val="20"/>
              </w:rPr>
            </w:pPr>
            <w:r w:rsidRPr="00F107E2">
              <w:rPr>
                <w:sz w:val="20"/>
                <w:szCs w:val="20"/>
              </w:rPr>
              <w:t>7</w:t>
            </w:r>
          </w:p>
        </w:tc>
        <w:tc>
          <w:tcPr>
            <w:tcW w:w="1530" w:type="dxa"/>
          </w:tcPr>
          <w:p w:rsidR="0004135C" w:rsidRPr="006C51CC" w:rsidRDefault="0004135C" w:rsidP="00596D67">
            <w:pPr>
              <w:spacing w:line="276" w:lineRule="auto"/>
              <w:jc w:val="center"/>
              <w:rPr>
                <w:sz w:val="20"/>
                <w:szCs w:val="20"/>
              </w:rPr>
            </w:pPr>
          </w:p>
        </w:tc>
        <w:tc>
          <w:tcPr>
            <w:tcW w:w="1350" w:type="dxa"/>
          </w:tcPr>
          <w:p w:rsidR="0004135C" w:rsidRPr="006C51CC" w:rsidRDefault="0004135C" w:rsidP="00596D67">
            <w:pPr>
              <w:spacing w:line="276" w:lineRule="auto"/>
              <w:jc w:val="center"/>
              <w:rPr>
                <w:sz w:val="20"/>
                <w:szCs w:val="20"/>
              </w:rPr>
            </w:pPr>
          </w:p>
        </w:tc>
      </w:tr>
      <w:tr w:rsidR="0004135C" w:rsidRPr="00E455F2" w:rsidTr="00596D67">
        <w:tc>
          <w:tcPr>
            <w:tcW w:w="3775" w:type="dxa"/>
          </w:tcPr>
          <w:p w:rsidR="0004135C" w:rsidRPr="006C51CC" w:rsidRDefault="0004135C" w:rsidP="00596D67">
            <w:pPr>
              <w:spacing w:line="276" w:lineRule="auto"/>
              <w:rPr>
                <w:sz w:val="20"/>
                <w:szCs w:val="20"/>
              </w:rPr>
            </w:pPr>
            <w:r w:rsidRPr="006C51CC">
              <w:rPr>
                <w:sz w:val="20"/>
                <w:szCs w:val="20"/>
              </w:rPr>
              <w:t>2023 - Just DODO NYOM</w:t>
            </w:r>
          </w:p>
        </w:tc>
        <w:tc>
          <w:tcPr>
            <w:tcW w:w="720" w:type="dxa"/>
          </w:tcPr>
          <w:p w:rsidR="0004135C" w:rsidRPr="006C51CC" w:rsidRDefault="0004135C" w:rsidP="00596D67">
            <w:pPr>
              <w:spacing w:line="276" w:lineRule="auto"/>
              <w:jc w:val="center"/>
              <w:rPr>
                <w:sz w:val="20"/>
                <w:szCs w:val="20"/>
              </w:rPr>
            </w:pPr>
            <w:r>
              <w:rPr>
                <w:sz w:val="20"/>
                <w:szCs w:val="20"/>
              </w:rPr>
              <w:t>7</w:t>
            </w:r>
          </w:p>
        </w:tc>
        <w:tc>
          <w:tcPr>
            <w:tcW w:w="990" w:type="dxa"/>
            <w:shd w:val="clear" w:color="auto" w:fill="auto"/>
          </w:tcPr>
          <w:p w:rsidR="0004135C" w:rsidRPr="0025163B" w:rsidRDefault="0004135C" w:rsidP="00596D67">
            <w:pPr>
              <w:spacing w:line="276" w:lineRule="auto"/>
              <w:jc w:val="center"/>
              <w:rPr>
                <w:sz w:val="20"/>
                <w:szCs w:val="20"/>
              </w:rPr>
            </w:pPr>
            <w:r w:rsidRPr="0025163B">
              <w:rPr>
                <w:sz w:val="20"/>
                <w:szCs w:val="20"/>
              </w:rPr>
              <w:t>$6.</w:t>
            </w:r>
          </w:p>
        </w:tc>
        <w:tc>
          <w:tcPr>
            <w:tcW w:w="1800" w:type="dxa"/>
          </w:tcPr>
          <w:p w:rsidR="0004135C" w:rsidRPr="006C51CC" w:rsidRDefault="0004135C" w:rsidP="00596D67">
            <w:pPr>
              <w:spacing w:line="276" w:lineRule="auto"/>
              <w:jc w:val="center"/>
              <w:rPr>
                <w:sz w:val="20"/>
                <w:szCs w:val="20"/>
              </w:rPr>
            </w:pPr>
            <w:r>
              <w:rPr>
                <w:sz w:val="20"/>
                <w:szCs w:val="20"/>
              </w:rPr>
              <w:t>7</w:t>
            </w:r>
          </w:p>
        </w:tc>
        <w:tc>
          <w:tcPr>
            <w:tcW w:w="1530" w:type="dxa"/>
          </w:tcPr>
          <w:p w:rsidR="0004135C" w:rsidRPr="006C51CC" w:rsidRDefault="0004135C" w:rsidP="00596D67">
            <w:pPr>
              <w:spacing w:line="276" w:lineRule="auto"/>
              <w:jc w:val="center"/>
              <w:rPr>
                <w:sz w:val="20"/>
                <w:szCs w:val="20"/>
              </w:rPr>
            </w:pPr>
          </w:p>
        </w:tc>
        <w:tc>
          <w:tcPr>
            <w:tcW w:w="1350" w:type="dxa"/>
          </w:tcPr>
          <w:p w:rsidR="0004135C" w:rsidRPr="006C51CC" w:rsidRDefault="0004135C" w:rsidP="00596D67">
            <w:pPr>
              <w:spacing w:line="276" w:lineRule="auto"/>
              <w:jc w:val="center"/>
              <w:rPr>
                <w:sz w:val="20"/>
                <w:szCs w:val="20"/>
              </w:rPr>
            </w:pPr>
          </w:p>
        </w:tc>
      </w:tr>
      <w:tr w:rsidR="0004135C" w:rsidRPr="00E455F2" w:rsidTr="00596D67">
        <w:tc>
          <w:tcPr>
            <w:tcW w:w="3775" w:type="dxa"/>
            <w:shd w:val="clear" w:color="auto" w:fill="auto"/>
          </w:tcPr>
          <w:p w:rsidR="0004135C" w:rsidRPr="00BD763F" w:rsidRDefault="0004135C" w:rsidP="00596D67">
            <w:pPr>
              <w:spacing w:line="276" w:lineRule="auto"/>
              <w:rPr>
                <w:sz w:val="20"/>
                <w:szCs w:val="20"/>
              </w:rPr>
            </w:pPr>
            <w:r w:rsidRPr="00BD763F">
              <w:rPr>
                <w:sz w:val="20"/>
                <w:szCs w:val="20"/>
              </w:rPr>
              <w:t xml:space="preserve">2023 – Blue </w:t>
            </w:r>
            <w:r>
              <w:rPr>
                <w:sz w:val="20"/>
                <w:szCs w:val="20"/>
              </w:rPr>
              <w:t>Fairy Pin</w:t>
            </w:r>
          </w:p>
        </w:tc>
        <w:tc>
          <w:tcPr>
            <w:tcW w:w="720" w:type="dxa"/>
            <w:shd w:val="clear" w:color="auto" w:fill="auto"/>
          </w:tcPr>
          <w:p w:rsidR="0004135C" w:rsidRPr="00BD763F" w:rsidRDefault="0004135C" w:rsidP="00596D67">
            <w:pPr>
              <w:spacing w:line="276" w:lineRule="auto"/>
              <w:jc w:val="center"/>
              <w:rPr>
                <w:sz w:val="20"/>
                <w:szCs w:val="20"/>
              </w:rPr>
            </w:pPr>
            <w:r w:rsidRPr="00BD763F">
              <w:rPr>
                <w:sz w:val="20"/>
                <w:szCs w:val="20"/>
              </w:rPr>
              <w:t>8</w:t>
            </w:r>
          </w:p>
        </w:tc>
        <w:tc>
          <w:tcPr>
            <w:tcW w:w="990" w:type="dxa"/>
            <w:shd w:val="clear" w:color="auto" w:fill="auto"/>
          </w:tcPr>
          <w:p w:rsidR="0004135C" w:rsidRPr="00BD763F" w:rsidRDefault="0004135C" w:rsidP="00596D67">
            <w:pPr>
              <w:spacing w:line="276" w:lineRule="auto"/>
              <w:jc w:val="center"/>
              <w:rPr>
                <w:sz w:val="20"/>
                <w:szCs w:val="20"/>
              </w:rPr>
            </w:pPr>
            <w:r w:rsidRPr="00BD763F">
              <w:rPr>
                <w:sz w:val="20"/>
                <w:szCs w:val="20"/>
              </w:rPr>
              <w:t>$</w:t>
            </w:r>
            <w:r>
              <w:rPr>
                <w:sz w:val="20"/>
                <w:szCs w:val="20"/>
              </w:rPr>
              <w:t>5</w:t>
            </w:r>
            <w:r w:rsidRPr="00BD763F">
              <w:rPr>
                <w:sz w:val="20"/>
                <w:szCs w:val="20"/>
              </w:rPr>
              <w:t>.</w:t>
            </w:r>
            <w:r>
              <w:rPr>
                <w:sz w:val="20"/>
                <w:szCs w:val="20"/>
              </w:rPr>
              <w:t xml:space="preserve">  </w:t>
            </w:r>
          </w:p>
        </w:tc>
        <w:tc>
          <w:tcPr>
            <w:tcW w:w="1800" w:type="dxa"/>
            <w:shd w:val="clear" w:color="auto" w:fill="auto"/>
          </w:tcPr>
          <w:p w:rsidR="0004135C" w:rsidRPr="006C51CC" w:rsidRDefault="0004135C" w:rsidP="00596D67">
            <w:pPr>
              <w:spacing w:line="276" w:lineRule="auto"/>
              <w:jc w:val="center"/>
              <w:rPr>
                <w:sz w:val="20"/>
                <w:szCs w:val="20"/>
              </w:rPr>
            </w:pPr>
            <w:r w:rsidRPr="00BD763F">
              <w:rPr>
                <w:sz w:val="20"/>
                <w:szCs w:val="20"/>
              </w:rPr>
              <w:t>7</w:t>
            </w:r>
          </w:p>
        </w:tc>
        <w:tc>
          <w:tcPr>
            <w:tcW w:w="1530" w:type="dxa"/>
            <w:shd w:val="clear" w:color="auto" w:fill="auto"/>
          </w:tcPr>
          <w:p w:rsidR="0004135C" w:rsidRPr="006C51CC" w:rsidRDefault="0004135C" w:rsidP="00596D67">
            <w:pPr>
              <w:spacing w:line="276" w:lineRule="auto"/>
              <w:jc w:val="center"/>
              <w:rPr>
                <w:sz w:val="20"/>
                <w:szCs w:val="20"/>
              </w:rPr>
            </w:pPr>
          </w:p>
        </w:tc>
        <w:tc>
          <w:tcPr>
            <w:tcW w:w="1350" w:type="dxa"/>
            <w:shd w:val="clear" w:color="auto" w:fill="auto"/>
          </w:tcPr>
          <w:p w:rsidR="0004135C" w:rsidRPr="006C51CC" w:rsidRDefault="0004135C" w:rsidP="00596D67">
            <w:pPr>
              <w:spacing w:line="276" w:lineRule="auto"/>
              <w:jc w:val="center"/>
              <w:rPr>
                <w:sz w:val="20"/>
                <w:szCs w:val="20"/>
              </w:rPr>
            </w:pPr>
          </w:p>
        </w:tc>
      </w:tr>
      <w:tr w:rsidR="0004135C" w:rsidRPr="00E455F2" w:rsidTr="00596D67">
        <w:tc>
          <w:tcPr>
            <w:tcW w:w="3775" w:type="dxa"/>
          </w:tcPr>
          <w:p w:rsidR="0004135C" w:rsidRPr="006C51CC" w:rsidRDefault="0004135C" w:rsidP="00596D67">
            <w:pPr>
              <w:spacing w:line="276" w:lineRule="auto"/>
              <w:rPr>
                <w:sz w:val="20"/>
                <w:szCs w:val="20"/>
              </w:rPr>
            </w:pPr>
            <w:r>
              <w:rPr>
                <w:sz w:val="20"/>
                <w:szCs w:val="20"/>
              </w:rPr>
              <w:t>2023 – SF pin</w:t>
            </w:r>
          </w:p>
        </w:tc>
        <w:tc>
          <w:tcPr>
            <w:tcW w:w="720" w:type="dxa"/>
          </w:tcPr>
          <w:p w:rsidR="0004135C" w:rsidRPr="006C51CC" w:rsidRDefault="0004135C" w:rsidP="00596D67">
            <w:pPr>
              <w:spacing w:line="276" w:lineRule="auto"/>
              <w:jc w:val="center"/>
              <w:rPr>
                <w:sz w:val="20"/>
                <w:szCs w:val="20"/>
              </w:rPr>
            </w:pPr>
            <w:r>
              <w:rPr>
                <w:sz w:val="20"/>
                <w:szCs w:val="20"/>
              </w:rPr>
              <w:t>9</w:t>
            </w:r>
          </w:p>
        </w:tc>
        <w:tc>
          <w:tcPr>
            <w:tcW w:w="990" w:type="dxa"/>
          </w:tcPr>
          <w:p w:rsidR="0004135C" w:rsidRPr="006C51CC" w:rsidRDefault="0004135C" w:rsidP="00596D67">
            <w:pPr>
              <w:spacing w:line="276" w:lineRule="auto"/>
              <w:jc w:val="center"/>
              <w:rPr>
                <w:sz w:val="20"/>
                <w:szCs w:val="20"/>
              </w:rPr>
            </w:pPr>
            <w:r>
              <w:rPr>
                <w:sz w:val="20"/>
                <w:szCs w:val="20"/>
              </w:rPr>
              <w:t>$6.</w:t>
            </w:r>
          </w:p>
        </w:tc>
        <w:tc>
          <w:tcPr>
            <w:tcW w:w="1800" w:type="dxa"/>
          </w:tcPr>
          <w:p w:rsidR="0004135C" w:rsidRPr="006C51CC" w:rsidRDefault="0004135C" w:rsidP="00596D67">
            <w:pPr>
              <w:spacing w:line="276" w:lineRule="auto"/>
              <w:jc w:val="center"/>
              <w:rPr>
                <w:sz w:val="20"/>
                <w:szCs w:val="20"/>
              </w:rPr>
            </w:pPr>
            <w:r>
              <w:rPr>
                <w:sz w:val="20"/>
                <w:szCs w:val="20"/>
              </w:rPr>
              <w:t>7</w:t>
            </w:r>
          </w:p>
        </w:tc>
        <w:tc>
          <w:tcPr>
            <w:tcW w:w="1530" w:type="dxa"/>
          </w:tcPr>
          <w:p w:rsidR="0004135C" w:rsidRPr="006C51CC" w:rsidRDefault="0004135C" w:rsidP="00596D67">
            <w:pPr>
              <w:spacing w:line="276" w:lineRule="auto"/>
              <w:jc w:val="center"/>
              <w:rPr>
                <w:sz w:val="20"/>
                <w:szCs w:val="20"/>
              </w:rPr>
            </w:pPr>
          </w:p>
        </w:tc>
        <w:tc>
          <w:tcPr>
            <w:tcW w:w="1350" w:type="dxa"/>
          </w:tcPr>
          <w:p w:rsidR="0004135C" w:rsidRPr="006C51CC" w:rsidRDefault="0004135C" w:rsidP="00596D67">
            <w:pPr>
              <w:spacing w:line="276" w:lineRule="auto"/>
              <w:jc w:val="center"/>
              <w:rPr>
                <w:sz w:val="20"/>
                <w:szCs w:val="20"/>
              </w:rPr>
            </w:pPr>
          </w:p>
        </w:tc>
      </w:tr>
      <w:tr w:rsidR="0004135C" w:rsidRPr="00E455F2" w:rsidTr="00596D67">
        <w:tc>
          <w:tcPr>
            <w:tcW w:w="3775" w:type="dxa"/>
          </w:tcPr>
          <w:p w:rsidR="0004135C" w:rsidRPr="006C51CC" w:rsidRDefault="0004135C" w:rsidP="00596D67">
            <w:pPr>
              <w:spacing w:line="276" w:lineRule="auto"/>
              <w:rPr>
                <w:sz w:val="20"/>
                <w:szCs w:val="20"/>
              </w:rPr>
            </w:pPr>
            <w:r>
              <w:rPr>
                <w:sz w:val="20"/>
                <w:szCs w:val="20"/>
              </w:rPr>
              <w:t>2023-  WF Pin (CA/NY pin set)</w:t>
            </w:r>
          </w:p>
        </w:tc>
        <w:tc>
          <w:tcPr>
            <w:tcW w:w="720" w:type="dxa"/>
          </w:tcPr>
          <w:p w:rsidR="0004135C" w:rsidRPr="006C51CC" w:rsidRDefault="0004135C" w:rsidP="00596D67">
            <w:pPr>
              <w:spacing w:line="276" w:lineRule="auto"/>
              <w:jc w:val="center"/>
              <w:rPr>
                <w:sz w:val="20"/>
                <w:szCs w:val="20"/>
              </w:rPr>
            </w:pPr>
            <w:r>
              <w:rPr>
                <w:sz w:val="20"/>
                <w:szCs w:val="20"/>
              </w:rPr>
              <w:t>10</w:t>
            </w:r>
          </w:p>
        </w:tc>
        <w:tc>
          <w:tcPr>
            <w:tcW w:w="990" w:type="dxa"/>
          </w:tcPr>
          <w:p w:rsidR="0004135C" w:rsidRPr="006C51CC" w:rsidRDefault="0004135C" w:rsidP="00596D67">
            <w:pPr>
              <w:spacing w:line="276" w:lineRule="auto"/>
              <w:jc w:val="center"/>
              <w:rPr>
                <w:sz w:val="20"/>
                <w:szCs w:val="20"/>
              </w:rPr>
            </w:pPr>
            <w:r>
              <w:rPr>
                <w:sz w:val="20"/>
                <w:szCs w:val="20"/>
              </w:rPr>
              <w:t>$10.</w:t>
            </w:r>
          </w:p>
        </w:tc>
        <w:tc>
          <w:tcPr>
            <w:tcW w:w="1800" w:type="dxa"/>
          </w:tcPr>
          <w:p w:rsidR="0004135C" w:rsidRPr="006C51CC" w:rsidRDefault="0004135C" w:rsidP="00596D67">
            <w:pPr>
              <w:spacing w:line="276" w:lineRule="auto"/>
              <w:jc w:val="center"/>
              <w:rPr>
                <w:sz w:val="20"/>
                <w:szCs w:val="20"/>
              </w:rPr>
            </w:pPr>
            <w:r w:rsidRPr="00F667F5">
              <w:rPr>
                <w:sz w:val="18"/>
                <w:szCs w:val="18"/>
              </w:rPr>
              <w:t xml:space="preserve">First </w:t>
            </w:r>
            <w:r>
              <w:rPr>
                <w:sz w:val="18"/>
                <w:szCs w:val="18"/>
              </w:rPr>
              <w:t>ordered</w:t>
            </w:r>
            <w:r w:rsidRPr="00F667F5">
              <w:rPr>
                <w:sz w:val="18"/>
                <w:szCs w:val="18"/>
              </w:rPr>
              <w:t xml:space="preserve"> </w:t>
            </w:r>
            <w:r>
              <w:rPr>
                <w:sz w:val="18"/>
                <w:szCs w:val="18"/>
              </w:rPr>
              <w:t xml:space="preserve">- </w:t>
            </w:r>
            <w:r w:rsidRPr="00F667F5">
              <w:rPr>
                <w:sz w:val="18"/>
                <w:szCs w:val="18"/>
              </w:rPr>
              <w:t xml:space="preserve">first </w:t>
            </w:r>
            <w:r>
              <w:rPr>
                <w:sz w:val="18"/>
                <w:szCs w:val="18"/>
              </w:rPr>
              <w:t>filled</w:t>
            </w:r>
          </w:p>
        </w:tc>
        <w:tc>
          <w:tcPr>
            <w:tcW w:w="1530" w:type="dxa"/>
          </w:tcPr>
          <w:p w:rsidR="0004135C" w:rsidRPr="006C51CC" w:rsidRDefault="0004135C" w:rsidP="00596D67">
            <w:pPr>
              <w:spacing w:line="276" w:lineRule="auto"/>
              <w:jc w:val="center"/>
              <w:rPr>
                <w:sz w:val="20"/>
                <w:szCs w:val="20"/>
              </w:rPr>
            </w:pPr>
          </w:p>
        </w:tc>
        <w:tc>
          <w:tcPr>
            <w:tcW w:w="1350" w:type="dxa"/>
          </w:tcPr>
          <w:p w:rsidR="0004135C" w:rsidRPr="006C51CC" w:rsidRDefault="0004135C" w:rsidP="00596D67">
            <w:pPr>
              <w:spacing w:line="276" w:lineRule="auto"/>
              <w:jc w:val="center"/>
              <w:rPr>
                <w:sz w:val="20"/>
                <w:szCs w:val="20"/>
              </w:rPr>
            </w:pPr>
          </w:p>
        </w:tc>
      </w:tr>
      <w:tr w:rsidR="0004135C" w:rsidRPr="00E455F2" w:rsidTr="00596D67">
        <w:tc>
          <w:tcPr>
            <w:tcW w:w="3775" w:type="dxa"/>
          </w:tcPr>
          <w:p w:rsidR="0004135C" w:rsidRPr="006C51CC" w:rsidRDefault="0004135C" w:rsidP="00596D67">
            <w:pPr>
              <w:spacing w:line="276" w:lineRule="auto"/>
              <w:rPr>
                <w:sz w:val="20"/>
                <w:szCs w:val="20"/>
              </w:rPr>
            </w:pPr>
            <w:r>
              <w:rPr>
                <w:sz w:val="20"/>
                <w:szCs w:val="20"/>
              </w:rPr>
              <w:t>2023 – WF NY Pin (2 NY Pins)</w:t>
            </w:r>
          </w:p>
        </w:tc>
        <w:tc>
          <w:tcPr>
            <w:tcW w:w="720" w:type="dxa"/>
          </w:tcPr>
          <w:p w:rsidR="0004135C" w:rsidRPr="006C51CC" w:rsidRDefault="0004135C" w:rsidP="00596D67">
            <w:pPr>
              <w:spacing w:line="276" w:lineRule="auto"/>
              <w:jc w:val="center"/>
              <w:rPr>
                <w:sz w:val="20"/>
                <w:szCs w:val="20"/>
              </w:rPr>
            </w:pPr>
            <w:r>
              <w:rPr>
                <w:sz w:val="20"/>
                <w:szCs w:val="20"/>
              </w:rPr>
              <w:t>11</w:t>
            </w:r>
          </w:p>
        </w:tc>
        <w:tc>
          <w:tcPr>
            <w:tcW w:w="990" w:type="dxa"/>
          </w:tcPr>
          <w:p w:rsidR="0004135C" w:rsidRPr="006C51CC" w:rsidRDefault="0004135C" w:rsidP="00596D67">
            <w:pPr>
              <w:spacing w:line="276" w:lineRule="auto"/>
              <w:jc w:val="center"/>
              <w:rPr>
                <w:sz w:val="20"/>
                <w:szCs w:val="20"/>
              </w:rPr>
            </w:pPr>
            <w:r>
              <w:rPr>
                <w:sz w:val="20"/>
                <w:szCs w:val="20"/>
              </w:rPr>
              <w:t>$8.</w:t>
            </w:r>
          </w:p>
        </w:tc>
        <w:tc>
          <w:tcPr>
            <w:tcW w:w="1800" w:type="dxa"/>
          </w:tcPr>
          <w:p w:rsidR="0004135C" w:rsidRPr="006C51CC" w:rsidRDefault="0004135C" w:rsidP="00596D67">
            <w:pPr>
              <w:spacing w:line="276" w:lineRule="auto"/>
              <w:jc w:val="center"/>
              <w:rPr>
                <w:sz w:val="20"/>
                <w:szCs w:val="20"/>
              </w:rPr>
            </w:pPr>
            <w:r w:rsidRPr="00F667F5">
              <w:rPr>
                <w:sz w:val="18"/>
                <w:szCs w:val="18"/>
              </w:rPr>
              <w:t xml:space="preserve">First </w:t>
            </w:r>
            <w:r>
              <w:rPr>
                <w:sz w:val="18"/>
                <w:szCs w:val="18"/>
              </w:rPr>
              <w:t>ordered</w:t>
            </w:r>
            <w:r w:rsidRPr="00F667F5">
              <w:rPr>
                <w:sz w:val="18"/>
                <w:szCs w:val="18"/>
              </w:rPr>
              <w:t xml:space="preserve"> </w:t>
            </w:r>
            <w:r>
              <w:rPr>
                <w:sz w:val="18"/>
                <w:szCs w:val="18"/>
              </w:rPr>
              <w:t xml:space="preserve">- </w:t>
            </w:r>
            <w:r w:rsidRPr="00F667F5">
              <w:rPr>
                <w:sz w:val="18"/>
                <w:szCs w:val="18"/>
              </w:rPr>
              <w:t xml:space="preserve">first </w:t>
            </w:r>
            <w:r>
              <w:rPr>
                <w:sz w:val="18"/>
                <w:szCs w:val="18"/>
              </w:rPr>
              <w:t>filled</w:t>
            </w:r>
          </w:p>
        </w:tc>
        <w:tc>
          <w:tcPr>
            <w:tcW w:w="1530" w:type="dxa"/>
          </w:tcPr>
          <w:p w:rsidR="0004135C" w:rsidRPr="006C51CC" w:rsidRDefault="0004135C" w:rsidP="00596D67">
            <w:pPr>
              <w:spacing w:line="276" w:lineRule="auto"/>
              <w:jc w:val="center"/>
              <w:rPr>
                <w:sz w:val="20"/>
                <w:szCs w:val="20"/>
              </w:rPr>
            </w:pPr>
          </w:p>
        </w:tc>
        <w:tc>
          <w:tcPr>
            <w:tcW w:w="1350" w:type="dxa"/>
          </w:tcPr>
          <w:p w:rsidR="0004135C" w:rsidRPr="006C51CC" w:rsidRDefault="0004135C" w:rsidP="00596D67">
            <w:pPr>
              <w:spacing w:line="276" w:lineRule="auto"/>
              <w:jc w:val="center"/>
              <w:rPr>
                <w:sz w:val="20"/>
                <w:szCs w:val="20"/>
              </w:rPr>
            </w:pPr>
          </w:p>
        </w:tc>
      </w:tr>
      <w:tr w:rsidR="0004135C" w:rsidRPr="00E455F2" w:rsidTr="00596D67">
        <w:tc>
          <w:tcPr>
            <w:tcW w:w="3775" w:type="dxa"/>
          </w:tcPr>
          <w:p w:rsidR="0004135C" w:rsidRPr="006C51CC" w:rsidRDefault="0004135C" w:rsidP="00596D67">
            <w:pPr>
              <w:spacing w:line="276" w:lineRule="auto"/>
              <w:rPr>
                <w:sz w:val="20"/>
                <w:szCs w:val="20"/>
              </w:rPr>
            </w:pPr>
            <w:r w:rsidRPr="006C51CC">
              <w:rPr>
                <w:sz w:val="20"/>
                <w:szCs w:val="20"/>
              </w:rPr>
              <w:t>Prior Year Pins</w:t>
            </w:r>
          </w:p>
        </w:tc>
        <w:tc>
          <w:tcPr>
            <w:tcW w:w="720" w:type="dxa"/>
          </w:tcPr>
          <w:p w:rsidR="0004135C" w:rsidRPr="006C51CC" w:rsidRDefault="0004135C" w:rsidP="00596D67">
            <w:pPr>
              <w:spacing w:line="276" w:lineRule="auto"/>
              <w:jc w:val="center"/>
              <w:rPr>
                <w:sz w:val="20"/>
                <w:szCs w:val="20"/>
              </w:rPr>
            </w:pPr>
          </w:p>
        </w:tc>
        <w:tc>
          <w:tcPr>
            <w:tcW w:w="990" w:type="dxa"/>
          </w:tcPr>
          <w:p w:rsidR="0004135C" w:rsidRPr="006C51CC" w:rsidRDefault="0004135C" w:rsidP="00596D67">
            <w:pPr>
              <w:spacing w:line="276" w:lineRule="auto"/>
              <w:jc w:val="center"/>
              <w:rPr>
                <w:sz w:val="20"/>
                <w:szCs w:val="20"/>
              </w:rPr>
            </w:pPr>
          </w:p>
        </w:tc>
        <w:tc>
          <w:tcPr>
            <w:tcW w:w="1800" w:type="dxa"/>
          </w:tcPr>
          <w:p w:rsidR="0004135C" w:rsidRPr="006C51CC" w:rsidRDefault="0004135C" w:rsidP="00596D67">
            <w:pPr>
              <w:spacing w:line="276" w:lineRule="auto"/>
              <w:jc w:val="center"/>
              <w:rPr>
                <w:sz w:val="20"/>
                <w:szCs w:val="20"/>
              </w:rPr>
            </w:pPr>
          </w:p>
        </w:tc>
        <w:tc>
          <w:tcPr>
            <w:tcW w:w="1530" w:type="dxa"/>
          </w:tcPr>
          <w:p w:rsidR="0004135C" w:rsidRPr="006C51CC" w:rsidRDefault="0004135C" w:rsidP="00596D67">
            <w:pPr>
              <w:spacing w:line="276" w:lineRule="auto"/>
              <w:jc w:val="center"/>
              <w:rPr>
                <w:sz w:val="20"/>
                <w:szCs w:val="20"/>
              </w:rPr>
            </w:pPr>
          </w:p>
        </w:tc>
        <w:tc>
          <w:tcPr>
            <w:tcW w:w="1350" w:type="dxa"/>
          </w:tcPr>
          <w:p w:rsidR="0004135C" w:rsidRPr="006C51CC" w:rsidRDefault="0004135C" w:rsidP="00596D67">
            <w:pPr>
              <w:spacing w:line="276" w:lineRule="auto"/>
              <w:jc w:val="center"/>
              <w:rPr>
                <w:sz w:val="20"/>
                <w:szCs w:val="20"/>
              </w:rPr>
            </w:pPr>
          </w:p>
        </w:tc>
      </w:tr>
      <w:tr w:rsidR="0004135C" w:rsidRPr="00E455F2" w:rsidTr="00596D67">
        <w:tc>
          <w:tcPr>
            <w:tcW w:w="3775" w:type="dxa"/>
          </w:tcPr>
          <w:p w:rsidR="0004135C" w:rsidRPr="006C51CC" w:rsidRDefault="0004135C" w:rsidP="00596D67">
            <w:pPr>
              <w:spacing w:line="276" w:lineRule="auto"/>
              <w:rPr>
                <w:sz w:val="20"/>
                <w:szCs w:val="20"/>
              </w:rPr>
            </w:pPr>
            <w:r w:rsidRPr="006C51CC">
              <w:rPr>
                <w:sz w:val="20"/>
                <w:szCs w:val="20"/>
              </w:rPr>
              <w:t>2022 - NY Letter set</w:t>
            </w:r>
          </w:p>
        </w:tc>
        <w:tc>
          <w:tcPr>
            <w:tcW w:w="720" w:type="dxa"/>
          </w:tcPr>
          <w:p w:rsidR="0004135C" w:rsidRPr="006C51CC" w:rsidRDefault="0004135C" w:rsidP="00596D67">
            <w:pPr>
              <w:spacing w:line="276" w:lineRule="auto"/>
              <w:jc w:val="center"/>
              <w:rPr>
                <w:sz w:val="20"/>
                <w:szCs w:val="20"/>
              </w:rPr>
            </w:pPr>
            <w:r>
              <w:rPr>
                <w:sz w:val="20"/>
                <w:szCs w:val="20"/>
              </w:rPr>
              <w:t>12</w:t>
            </w:r>
          </w:p>
        </w:tc>
        <w:tc>
          <w:tcPr>
            <w:tcW w:w="990" w:type="dxa"/>
          </w:tcPr>
          <w:p w:rsidR="0004135C" w:rsidRPr="006C51CC" w:rsidRDefault="0004135C" w:rsidP="00596D67">
            <w:pPr>
              <w:spacing w:line="276" w:lineRule="auto"/>
              <w:jc w:val="center"/>
              <w:rPr>
                <w:sz w:val="20"/>
                <w:szCs w:val="20"/>
              </w:rPr>
            </w:pPr>
            <w:r w:rsidRPr="006C51CC">
              <w:rPr>
                <w:sz w:val="20"/>
                <w:szCs w:val="20"/>
              </w:rPr>
              <w:t>$20.00</w:t>
            </w:r>
          </w:p>
        </w:tc>
        <w:tc>
          <w:tcPr>
            <w:tcW w:w="1800" w:type="dxa"/>
          </w:tcPr>
          <w:p w:rsidR="0004135C" w:rsidRPr="006C51CC" w:rsidRDefault="0004135C" w:rsidP="00596D67">
            <w:pPr>
              <w:spacing w:line="276" w:lineRule="auto"/>
              <w:jc w:val="center"/>
              <w:rPr>
                <w:sz w:val="16"/>
                <w:szCs w:val="16"/>
              </w:rPr>
            </w:pPr>
            <w:r w:rsidRPr="006C51CC">
              <w:rPr>
                <w:sz w:val="16"/>
                <w:szCs w:val="16"/>
              </w:rPr>
              <w:t>As-available</w:t>
            </w:r>
          </w:p>
        </w:tc>
        <w:tc>
          <w:tcPr>
            <w:tcW w:w="1530" w:type="dxa"/>
          </w:tcPr>
          <w:p w:rsidR="0004135C" w:rsidRPr="006C51CC" w:rsidRDefault="0004135C" w:rsidP="00596D67">
            <w:pPr>
              <w:spacing w:line="276" w:lineRule="auto"/>
              <w:jc w:val="center"/>
              <w:rPr>
                <w:sz w:val="20"/>
                <w:szCs w:val="20"/>
              </w:rPr>
            </w:pPr>
          </w:p>
        </w:tc>
        <w:tc>
          <w:tcPr>
            <w:tcW w:w="1350" w:type="dxa"/>
          </w:tcPr>
          <w:p w:rsidR="0004135C" w:rsidRPr="006C51CC" w:rsidRDefault="0004135C" w:rsidP="00596D67">
            <w:pPr>
              <w:spacing w:line="276" w:lineRule="auto"/>
              <w:jc w:val="center"/>
              <w:rPr>
                <w:sz w:val="20"/>
                <w:szCs w:val="20"/>
              </w:rPr>
            </w:pPr>
          </w:p>
        </w:tc>
      </w:tr>
      <w:tr w:rsidR="0004135C" w:rsidRPr="00E455F2" w:rsidTr="00596D67">
        <w:tc>
          <w:tcPr>
            <w:tcW w:w="3775" w:type="dxa"/>
          </w:tcPr>
          <w:p w:rsidR="0004135C" w:rsidRPr="006C51CC" w:rsidRDefault="0004135C" w:rsidP="00596D67">
            <w:pPr>
              <w:spacing w:line="276" w:lineRule="auto"/>
              <w:rPr>
                <w:sz w:val="20"/>
                <w:szCs w:val="20"/>
              </w:rPr>
            </w:pPr>
            <w:r w:rsidRPr="006C51CC">
              <w:rPr>
                <w:sz w:val="20"/>
                <w:szCs w:val="20"/>
              </w:rPr>
              <w:t>2022 - Truck and 2022 Dumpster set</w:t>
            </w:r>
          </w:p>
        </w:tc>
        <w:tc>
          <w:tcPr>
            <w:tcW w:w="720" w:type="dxa"/>
          </w:tcPr>
          <w:p w:rsidR="0004135C" w:rsidRPr="006C51CC" w:rsidRDefault="0004135C" w:rsidP="00596D67">
            <w:pPr>
              <w:spacing w:line="276" w:lineRule="auto"/>
              <w:jc w:val="center"/>
              <w:rPr>
                <w:sz w:val="20"/>
                <w:szCs w:val="20"/>
              </w:rPr>
            </w:pPr>
            <w:r>
              <w:rPr>
                <w:sz w:val="20"/>
                <w:szCs w:val="20"/>
              </w:rPr>
              <w:t>13</w:t>
            </w:r>
          </w:p>
        </w:tc>
        <w:tc>
          <w:tcPr>
            <w:tcW w:w="990" w:type="dxa"/>
          </w:tcPr>
          <w:p w:rsidR="0004135C" w:rsidRPr="006C51CC" w:rsidRDefault="0004135C" w:rsidP="00596D67">
            <w:pPr>
              <w:spacing w:line="276" w:lineRule="auto"/>
              <w:jc w:val="center"/>
              <w:rPr>
                <w:sz w:val="20"/>
                <w:szCs w:val="20"/>
              </w:rPr>
            </w:pPr>
            <w:r w:rsidRPr="006C51CC">
              <w:rPr>
                <w:sz w:val="20"/>
                <w:szCs w:val="20"/>
              </w:rPr>
              <w:t>$8.00</w:t>
            </w:r>
          </w:p>
        </w:tc>
        <w:tc>
          <w:tcPr>
            <w:tcW w:w="1800" w:type="dxa"/>
          </w:tcPr>
          <w:p w:rsidR="0004135C" w:rsidRPr="006C51CC" w:rsidRDefault="0004135C" w:rsidP="00596D67">
            <w:pPr>
              <w:spacing w:line="276" w:lineRule="auto"/>
              <w:jc w:val="center"/>
              <w:rPr>
                <w:sz w:val="16"/>
                <w:szCs w:val="16"/>
              </w:rPr>
            </w:pPr>
            <w:r w:rsidRPr="006C51CC">
              <w:rPr>
                <w:sz w:val="16"/>
                <w:szCs w:val="16"/>
              </w:rPr>
              <w:t>As-available</w:t>
            </w:r>
          </w:p>
        </w:tc>
        <w:tc>
          <w:tcPr>
            <w:tcW w:w="1530" w:type="dxa"/>
          </w:tcPr>
          <w:p w:rsidR="0004135C" w:rsidRPr="006C51CC" w:rsidRDefault="0004135C" w:rsidP="00596D67">
            <w:pPr>
              <w:spacing w:line="276" w:lineRule="auto"/>
              <w:jc w:val="center"/>
              <w:rPr>
                <w:sz w:val="20"/>
                <w:szCs w:val="20"/>
              </w:rPr>
            </w:pPr>
          </w:p>
        </w:tc>
        <w:tc>
          <w:tcPr>
            <w:tcW w:w="1350" w:type="dxa"/>
          </w:tcPr>
          <w:p w:rsidR="0004135C" w:rsidRPr="006C51CC" w:rsidRDefault="0004135C" w:rsidP="00596D67">
            <w:pPr>
              <w:spacing w:line="276" w:lineRule="auto"/>
              <w:jc w:val="center"/>
              <w:rPr>
                <w:sz w:val="20"/>
                <w:szCs w:val="20"/>
              </w:rPr>
            </w:pPr>
          </w:p>
        </w:tc>
      </w:tr>
      <w:tr w:rsidR="0004135C" w:rsidRPr="00E455F2" w:rsidTr="00596D67">
        <w:tc>
          <w:tcPr>
            <w:tcW w:w="3775" w:type="dxa"/>
          </w:tcPr>
          <w:p w:rsidR="0004135C" w:rsidRPr="006C51CC" w:rsidRDefault="0004135C" w:rsidP="00596D67">
            <w:pPr>
              <w:spacing w:line="276" w:lineRule="auto"/>
              <w:rPr>
                <w:sz w:val="20"/>
                <w:szCs w:val="20"/>
              </w:rPr>
            </w:pPr>
            <w:r w:rsidRPr="006C51CC">
              <w:rPr>
                <w:sz w:val="20"/>
                <w:szCs w:val="20"/>
              </w:rPr>
              <w:t>2021 – Apple Hug</w:t>
            </w:r>
          </w:p>
        </w:tc>
        <w:tc>
          <w:tcPr>
            <w:tcW w:w="720" w:type="dxa"/>
          </w:tcPr>
          <w:p w:rsidR="0004135C" w:rsidRPr="006C51CC" w:rsidRDefault="0004135C" w:rsidP="00596D67">
            <w:pPr>
              <w:spacing w:line="276" w:lineRule="auto"/>
              <w:jc w:val="center"/>
              <w:rPr>
                <w:sz w:val="20"/>
                <w:szCs w:val="20"/>
              </w:rPr>
            </w:pPr>
            <w:r>
              <w:rPr>
                <w:sz w:val="20"/>
                <w:szCs w:val="20"/>
              </w:rPr>
              <w:t>14</w:t>
            </w:r>
          </w:p>
        </w:tc>
        <w:tc>
          <w:tcPr>
            <w:tcW w:w="990" w:type="dxa"/>
          </w:tcPr>
          <w:p w:rsidR="0004135C" w:rsidRPr="006C51CC" w:rsidRDefault="0004135C" w:rsidP="00596D67">
            <w:pPr>
              <w:spacing w:line="276" w:lineRule="auto"/>
              <w:jc w:val="center"/>
              <w:rPr>
                <w:sz w:val="20"/>
                <w:szCs w:val="20"/>
              </w:rPr>
            </w:pPr>
            <w:r w:rsidRPr="006C51CC">
              <w:rPr>
                <w:sz w:val="20"/>
                <w:szCs w:val="20"/>
              </w:rPr>
              <w:t>$5.00</w:t>
            </w:r>
          </w:p>
        </w:tc>
        <w:tc>
          <w:tcPr>
            <w:tcW w:w="1800" w:type="dxa"/>
          </w:tcPr>
          <w:p w:rsidR="0004135C" w:rsidRPr="006C51CC" w:rsidRDefault="0004135C" w:rsidP="00596D67">
            <w:pPr>
              <w:spacing w:line="276" w:lineRule="auto"/>
              <w:jc w:val="center"/>
              <w:rPr>
                <w:sz w:val="16"/>
                <w:szCs w:val="16"/>
              </w:rPr>
            </w:pPr>
            <w:r w:rsidRPr="006C51CC">
              <w:rPr>
                <w:sz w:val="16"/>
                <w:szCs w:val="16"/>
              </w:rPr>
              <w:t>As-available</w:t>
            </w:r>
          </w:p>
        </w:tc>
        <w:tc>
          <w:tcPr>
            <w:tcW w:w="1530" w:type="dxa"/>
          </w:tcPr>
          <w:p w:rsidR="0004135C" w:rsidRPr="006C51CC" w:rsidRDefault="0004135C" w:rsidP="00596D67">
            <w:pPr>
              <w:spacing w:line="276" w:lineRule="auto"/>
              <w:jc w:val="center"/>
              <w:rPr>
                <w:sz w:val="20"/>
                <w:szCs w:val="20"/>
              </w:rPr>
            </w:pPr>
          </w:p>
        </w:tc>
        <w:tc>
          <w:tcPr>
            <w:tcW w:w="1350" w:type="dxa"/>
          </w:tcPr>
          <w:p w:rsidR="0004135C" w:rsidRPr="006C51CC" w:rsidRDefault="0004135C" w:rsidP="00596D67">
            <w:pPr>
              <w:spacing w:line="276" w:lineRule="auto"/>
              <w:jc w:val="center"/>
              <w:rPr>
                <w:sz w:val="20"/>
                <w:szCs w:val="20"/>
              </w:rPr>
            </w:pPr>
          </w:p>
        </w:tc>
      </w:tr>
      <w:tr w:rsidR="0004135C" w:rsidRPr="00F107E2" w:rsidTr="00596D67">
        <w:tc>
          <w:tcPr>
            <w:tcW w:w="3775" w:type="dxa"/>
          </w:tcPr>
          <w:p w:rsidR="0004135C" w:rsidRPr="00F107E2" w:rsidRDefault="0004135C" w:rsidP="00596D67">
            <w:pPr>
              <w:spacing w:line="276" w:lineRule="auto"/>
              <w:rPr>
                <w:sz w:val="20"/>
                <w:szCs w:val="20"/>
              </w:rPr>
            </w:pPr>
            <w:r w:rsidRPr="00F107E2">
              <w:rPr>
                <w:sz w:val="20"/>
                <w:szCs w:val="20"/>
              </w:rPr>
              <w:t>2020 – Statue  White stars w/ Red Drape</w:t>
            </w:r>
          </w:p>
        </w:tc>
        <w:tc>
          <w:tcPr>
            <w:tcW w:w="720" w:type="dxa"/>
          </w:tcPr>
          <w:p w:rsidR="0004135C" w:rsidRPr="00F107E2" w:rsidRDefault="0004135C" w:rsidP="00596D67">
            <w:pPr>
              <w:spacing w:line="276" w:lineRule="auto"/>
              <w:jc w:val="center"/>
              <w:rPr>
                <w:sz w:val="20"/>
                <w:szCs w:val="20"/>
              </w:rPr>
            </w:pPr>
            <w:r w:rsidRPr="00F107E2">
              <w:rPr>
                <w:sz w:val="20"/>
                <w:szCs w:val="20"/>
              </w:rPr>
              <w:t>15</w:t>
            </w:r>
          </w:p>
        </w:tc>
        <w:tc>
          <w:tcPr>
            <w:tcW w:w="990" w:type="dxa"/>
          </w:tcPr>
          <w:p w:rsidR="0004135C" w:rsidRPr="00F107E2" w:rsidRDefault="0004135C" w:rsidP="00596D67">
            <w:pPr>
              <w:spacing w:line="276" w:lineRule="auto"/>
              <w:jc w:val="center"/>
              <w:rPr>
                <w:sz w:val="20"/>
                <w:szCs w:val="20"/>
              </w:rPr>
            </w:pPr>
            <w:r w:rsidRPr="00F107E2">
              <w:rPr>
                <w:sz w:val="20"/>
                <w:szCs w:val="20"/>
              </w:rPr>
              <w:t>$4.00</w:t>
            </w:r>
          </w:p>
        </w:tc>
        <w:tc>
          <w:tcPr>
            <w:tcW w:w="1800" w:type="dxa"/>
          </w:tcPr>
          <w:p w:rsidR="0004135C" w:rsidRPr="00F107E2" w:rsidRDefault="0004135C" w:rsidP="00596D67">
            <w:pPr>
              <w:spacing w:line="276" w:lineRule="auto"/>
              <w:jc w:val="center"/>
              <w:rPr>
                <w:sz w:val="16"/>
                <w:szCs w:val="16"/>
              </w:rPr>
            </w:pPr>
            <w:r w:rsidRPr="006C51CC">
              <w:rPr>
                <w:sz w:val="16"/>
                <w:szCs w:val="16"/>
              </w:rPr>
              <w:t>As-available</w:t>
            </w:r>
          </w:p>
        </w:tc>
        <w:tc>
          <w:tcPr>
            <w:tcW w:w="1530" w:type="dxa"/>
          </w:tcPr>
          <w:p w:rsidR="0004135C" w:rsidRPr="00F107E2" w:rsidRDefault="0004135C" w:rsidP="00596D67">
            <w:pPr>
              <w:spacing w:line="276" w:lineRule="auto"/>
              <w:jc w:val="center"/>
              <w:rPr>
                <w:sz w:val="20"/>
                <w:szCs w:val="20"/>
              </w:rPr>
            </w:pPr>
          </w:p>
        </w:tc>
        <w:tc>
          <w:tcPr>
            <w:tcW w:w="1350" w:type="dxa"/>
          </w:tcPr>
          <w:p w:rsidR="0004135C" w:rsidRPr="00F107E2" w:rsidRDefault="0004135C" w:rsidP="00596D67">
            <w:pPr>
              <w:spacing w:line="276" w:lineRule="auto"/>
              <w:jc w:val="center"/>
              <w:rPr>
                <w:sz w:val="20"/>
                <w:szCs w:val="20"/>
              </w:rPr>
            </w:pPr>
          </w:p>
        </w:tc>
      </w:tr>
      <w:tr w:rsidR="0004135C" w:rsidRPr="00F107E2" w:rsidTr="00596D67">
        <w:tc>
          <w:tcPr>
            <w:tcW w:w="3775" w:type="dxa"/>
          </w:tcPr>
          <w:p w:rsidR="0004135C" w:rsidRPr="00F107E2" w:rsidRDefault="0004135C" w:rsidP="00596D67">
            <w:pPr>
              <w:spacing w:line="276" w:lineRule="auto"/>
              <w:rPr>
                <w:sz w:val="20"/>
                <w:szCs w:val="20"/>
              </w:rPr>
            </w:pPr>
            <w:r w:rsidRPr="00F107E2">
              <w:rPr>
                <w:sz w:val="20"/>
                <w:szCs w:val="20"/>
              </w:rPr>
              <w:t>2020 - Apple Heart pin</w:t>
            </w:r>
          </w:p>
        </w:tc>
        <w:tc>
          <w:tcPr>
            <w:tcW w:w="720" w:type="dxa"/>
          </w:tcPr>
          <w:p w:rsidR="0004135C" w:rsidRPr="00F107E2" w:rsidRDefault="0004135C" w:rsidP="00596D67">
            <w:pPr>
              <w:spacing w:line="276" w:lineRule="auto"/>
              <w:jc w:val="center"/>
              <w:rPr>
                <w:sz w:val="20"/>
                <w:szCs w:val="20"/>
              </w:rPr>
            </w:pPr>
            <w:r w:rsidRPr="00F107E2">
              <w:rPr>
                <w:sz w:val="20"/>
                <w:szCs w:val="20"/>
              </w:rPr>
              <w:t>16</w:t>
            </w:r>
          </w:p>
        </w:tc>
        <w:tc>
          <w:tcPr>
            <w:tcW w:w="990" w:type="dxa"/>
          </w:tcPr>
          <w:p w:rsidR="0004135C" w:rsidRPr="00F107E2" w:rsidRDefault="0004135C" w:rsidP="00596D67">
            <w:pPr>
              <w:spacing w:line="276" w:lineRule="auto"/>
              <w:jc w:val="center"/>
              <w:rPr>
                <w:sz w:val="20"/>
                <w:szCs w:val="20"/>
              </w:rPr>
            </w:pPr>
            <w:r w:rsidRPr="00F107E2">
              <w:rPr>
                <w:sz w:val="20"/>
                <w:szCs w:val="20"/>
              </w:rPr>
              <w:t>$3.00</w:t>
            </w:r>
          </w:p>
        </w:tc>
        <w:tc>
          <w:tcPr>
            <w:tcW w:w="1800" w:type="dxa"/>
          </w:tcPr>
          <w:p w:rsidR="0004135C" w:rsidRPr="00F107E2" w:rsidRDefault="0004135C" w:rsidP="00596D67">
            <w:pPr>
              <w:spacing w:line="276" w:lineRule="auto"/>
              <w:jc w:val="center"/>
              <w:rPr>
                <w:sz w:val="16"/>
                <w:szCs w:val="16"/>
              </w:rPr>
            </w:pPr>
            <w:r w:rsidRPr="006C51CC">
              <w:rPr>
                <w:sz w:val="16"/>
                <w:szCs w:val="16"/>
              </w:rPr>
              <w:t>As-available</w:t>
            </w:r>
          </w:p>
        </w:tc>
        <w:tc>
          <w:tcPr>
            <w:tcW w:w="1530" w:type="dxa"/>
          </w:tcPr>
          <w:p w:rsidR="0004135C" w:rsidRPr="00F107E2" w:rsidRDefault="0004135C" w:rsidP="00596D67">
            <w:pPr>
              <w:spacing w:line="276" w:lineRule="auto"/>
              <w:jc w:val="center"/>
              <w:rPr>
                <w:sz w:val="20"/>
                <w:szCs w:val="20"/>
              </w:rPr>
            </w:pPr>
          </w:p>
        </w:tc>
        <w:tc>
          <w:tcPr>
            <w:tcW w:w="1350" w:type="dxa"/>
          </w:tcPr>
          <w:p w:rsidR="0004135C" w:rsidRPr="00F107E2" w:rsidRDefault="0004135C" w:rsidP="00596D67">
            <w:pPr>
              <w:spacing w:line="276" w:lineRule="auto"/>
              <w:jc w:val="center"/>
              <w:rPr>
                <w:sz w:val="20"/>
                <w:szCs w:val="20"/>
              </w:rPr>
            </w:pPr>
          </w:p>
        </w:tc>
      </w:tr>
      <w:tr w:rsidR="0004135C" w:rsidRPr="00F107E2" w:rsidTr="00596D67">
        <w:tc>
          <w:tcPr>
            <w:tcW w:w="3775" w:type="dxa"/>
          </w:tcPr>
          <w:p w:rsidR="0004135C" w:rsidRPr="00F107E2" w:rsidRDefault="0004135C" w:rsidP="00596D67">
            <w:pPr>
              <w:spacing w:line="276" w:lineRule="auto"/>
              <w:rPr>
                <w:sz w:val="20"/>
                <w:szCs w:val="20"/>
              </w:rPr>
            </w:pPr>
            <w:r w:rsidRPr="00F107E2">
              <w:rPr>
                <w:sz w:val="20"/>
                <w:szCs w:val="20"/>
              </w:rPr>
              <w:t>2020 - Lime Green Apple pin</w:t>
            </w:r>
          </w:p>
        </w:tc>
        <w:tc>
          <w:tcPr>
            <w:tcW w:w="720" w:type="dxa"/>
          </w:tcPr>
          <w:p w:rsidR="0004135C" w:rsidRPr="00F107E2" w:rsidRDefault="0004135C" w:rsidP="00596D67">
            <w:pPr>
              <w:spacing w:line="276" w:lineRule="auto"/>
              <w:jc w:val="center"/>
              <w:rPr>
                <w:sz w:val="20"/>
                <w:szCs w:val="20"/>
              </w:rPr>
            </w:pPr>
            <w:r w:rsidRPr="00F107E2">
              <w:rPr>
                <w:sz w:val="20"/>
                <w:szCs w:val="20"/>
              </w:rPr>
              <w:t>17</w:t>
            </w:r>
          </w:p>
        </w:tc>
        <w:tc>
          <w:tcPr>
            <w:tcW w:w="990" w:type="dxa"/>
          </w:tcPr>
          <w:p w:rsidR="0004135C" w:rsidRPr="00F107E2" w:rsidRDefault="0004135C" w:rsidP="00596D67">
            <w:pPr>
              <w:spacing w:line="276" w:lineRule="auto"/>
              <w:jc w:val="center"/>
              <w:rPr>
                <w:sz w:val="20"/>
                <w:szCs w:val="20"/>
              </w:rPr>
            </w:pPr>
            <w:r w:rsidRPr="00F107E2">
              <w:rPr>
                <w:sz w:val="20"/>
                <w:szCs w:val="20"/>
              </w:rPr>
              <w:t>$3.00</w:t>
            </w:r>
          </w:p>
        </w:tc>
        <w:tc>
          <w:tcPr>
            <w:tcW w:w="1800" w:type="dxa"/>
          </w:tcPr>
          <w:p w:rsidR="0004135C" w:rsidRPr="00F107E2" w:rsidRDefault="0004135C" w:rsidP="00596D67">
            <w:pPr>
              <w:spacing w:line="276" w:lineRule="auto"/>
              <w:jc w:val="center"/>
              <w:rPr>
                <w:sz w:val="16"/>
                <w:szCs w:val="16"/>
              </w:rPr>
            </w:pPr>
            <w:r w:rsidRPr="006C51CC">
              <w:rPr>
                <w:sz w:val="16"/>
                <w:szCs w:val="16"/>
              </w:rPr>
              <w:t>As-available</w:t>
            </w:r>
          </w:p>
        </w:tc>
        <w:tc>
          <w:tcPr>
            <w:tcW w:w="1530" w:type="dxa"/>
          </w:tcPr>
          <w:p w:rsidR="0004135C" w:rsidRPr="00F107E2" w:rsidRDefault="0004135C" w:rsidP="00596D67">
            <w:pPr>
              <w:spacing w:line="276" w:lineRule="auto"/>
              <w:jc w:val="center"/>
              <w:rPr>
                <w:sz w:val="20"/>
                <w:szCs w:val="20"/>
              </w:rPr>
            </w:pPr>
          </w:p>
        </w:tc>
        <w:tc>
          <w:tcPr>
            <w:tcW w:w="1350" w:type="dxa"/>
          </w:tcPr>
          <w:p w:rsidR="0004135C" w:rsidRPr="00F107E2" w:rsidRDefault="0004135C" w:rsidP="00596D67">
            <w:pPr>
              <w:spacing w:line="276" w:lineRule="auto"/>
              <w:jc w:val="center"/>
              <w:rPr>
                <w:sz w:val="20"/>
                <w:szCs w:val="20"/>
              </w:rPr>
            </w:pPr>
          </w:p>
        </w:tc>
      </w:tr>
      <w:tr w:rsidR="0004135C" w:rsidRPr="00F107E2" w:rsidTr="00596D67">
        <w:tc>
          <w:tcPr>
            <w:tcW w:w="3775" w:type="dxa"/>
          </w:tcPr>
          <w:p w:rsidR="0004135C" w:rsidRPr="00F107E2" w:rsidRDefault="0004135C" w:rsidP="00596D67">
            <w:pPr>
              <w:spacing w:line="276" w:lineRule="auto"/>
              <w:rPr>
                <w:sz w:val="20"/>
                <w:szCs w:val="20"/>
              </w:rPr>
            </w:pPr>
            <w:r w:rsidRPr="00F107E2">
              <w:rPr>
                <w:sz w:val="20"/>
                <w:szCs w:val="20"/>
              </w:rPr>
              <w:t>2020 - Unicorn pin (spontaneous)</w:t>
            </w:r>
          </w:p>
        </w:tc>
        <w:tc>
          <w:tcPr>
            <w:tcW w:w="720" w:type="dxa"/>
          </w:tcPr>
          <w:p w:rsidR="0004135C" w:rsidRPr="00F107E2" w:rsidRDefault="0004135C" w:rsidP="00596D67">
            <w:pPr>
              <w:spacing w:line="276" w:lineRule="auto"/>
              <w:jc w:val="center"/>
              <w:rPr>
                <w:sz w:val="20"/>
                <w:szCs w:val="20"/>
              </w:rPr>
            </w:pPr>
            <w:r w:rsidRPr="00F107E2">
              <w:rPr>
                <w:sz w:val="20"/>
                <w:szCs w:val="20"/>
              </w:rPr>
              <w:t>18</w:t>
            </w:r>
          </w:p>
        </w:tc>
        <w:tc>
          <w:tcPr>
            <w:tcW w:w="990" w:type="dxa"/>
          </w:tcPr>
          <w:p w:rsidR="0004135C" w:rsidRPr="00F107E2" w:rsidRDefault="0004135C" w:rsidP="00596D67">
            <w:pPr>
              <w:spacing w:line="276" w:lineRule="auto"/>
              <w:jc w:val="center"/>
              <w:rPr>
                <w:sz w:val="20"/>
                <w:szCs w:val="20"/>
              </w:rPr>
            </w:pPr>
            <w:r w:rsidRPr="00F107E2">
              <w:rPr>
                <w:sz w:val="20"/>
                <w:szCs w:val="20"/>
              </w:rPr>
              <w:t>$5.00</w:t>
            </w:r>
          </w:p>
        </w:tc>
        <w:tc>
          <w:tcPr>
            <w:tcW w:w="1800" w:type="dxa"/>
          </w:tcPr>
          <w:p w:rsidR="0004135C" w:rsidRPr="00F107E2" w:rsidRDefault="0004135C" w:rsidP="00596D67">
            <w:pPr>
              <w:spacing w:line="276" w:lineRule="auto"/>
              <w:jc w:val="center"/>
              <w:rPr>
                <w:sz w:val="16"/>
                <w:szCs w:val="16"/>
              </w:rPr>
            </w:pPr>
            <w:r w:rsidRPr="006C51CC">
              <w:rPr>
                <w:sz w:val="16"/>
                <w:szCs w:val="16"/>
              </w:rPr>
              <w:t>As-available</w:t>
            </w:r>
          </w:p>
        </w:tc>
        <w:tc>
          <w:tcPr>
            <w:tcW w:w="1530" w:type="dxa"/>
          </w:tcPr>
          <w:p w:rsidR="0004135C" w:rsidRPr="00F107E2" w:rsidRDefault="0004135C" w:rsidP="00596D67">
            <w:pPr>
              <w:spacing w:line="276" w:lineRule="auto"/>
              <w:jc w:val="center"/>
              <w:rPr>
                <w:sz w:val="20"/>
                <w:szCs w:val="20"/>
              </w:rPr>
            </w:pPr>
          </w:p>
        </w:tc>
        <w:tc>
          <w:tcPr>
            <w:tcW w:w="1350" w:type="dxa"/>
          </w:tcPr>
          <w:p w:rsidR="0004135C" w:rsidRPr="00F107E2" w:rsidRDefault="0004135C" w:rsidP="00596D67">
            <w:pPr>
              <w:spacing w:line="276" w:lineRule="auto"/>
              <w:jc w:val="center"/>
              <w:rPr>
                <w:sz w:val="20"/>
                <w:szCs w:val="20"/>
              </w:rPr>
            </w:pPr>
          </w:p>
        </w:tc>
      </w:tr>
      <w:tr w:rsidR="0004135C" w:rsidRPr="00F107E2" w:rsidTr="00596D67">
        <w:tc>
          <w:tcPr>
            <w:tcW w:w="3775" w:type="dxa"/>
          </w:tcPr>
          <w:p w:rsidR="0004135C" w:rsidRPr="00F107E2" w:rsidRDefault="0004135C" w:rsidP="00596D67">
            <w:pPr>
              <w:spacing w:line="276" w:lineRule="auto"/>
              <w:rPr>
                <w:sz w:val="20"/>
                <w:szCs w:val="20"/>
              </w:rPr>
            </w:pPr>
            <w:r w:rsidRPr="00F107E2">
              <w:rPr>
                <w:sz w:val="20"/>
                <w:szCs w:val="20"/>
              </w:rPr>
              <w:t>2020 - Candy Pin set (6-pin set)</w:t>
            </w:r>
          </w:p>
        </w:tc>
        <w:tc>
          <w:tcPr>
            <w:tcW w:w="720" w:type="dxa"/>
          </w:tcPr>
          <w:p w:rsidR="0004135C" w:rsidRPr="00F107E2" w:rsidRDefault="0004135C" w:rsidP="00596D67">
            <w:pPr>
              <w:spacing w:line="276" w:lineRule="auto"/>
              <w:jc w:val="center"/>
              <w:rPr>
                <w:sz w:val="20"/>
                <w:szCs w:val="20"/>
              </w:rPr>
            </w:pPr>
            <w:r w:rsidRPr="00F107E2">
              <w:rPr>
                <w:sz w:val="20"/>
                <w:szCs w:val="20"/>
              </w:rPr>
              <w:t>19</w:t>
            </w:r>
          </w:p>
        </w:tc>
        <w:tc>
          <w:tcPr>
            <w:tcW w:w="990" w:type="dxa"/>
          </w:tcPr>
          <w:p w:rsidR="0004135C" w:rsidRPr="00F107E2" w:rsidRDefault="0004135C" w:rsidP="00596D67">
            <w:pPr>
              <w:spacing w:line="276" w:lineRule="auto"/>
              <w:jc w:val="center"/>
              <w:rPr>
                <w:sz w:val="20"/>
                <w:szCs w:val="20"/>
              </w:rPr>
            </w:pPr>
            <w:r w:rsidRPr="00F107E2">
              <w:rPr>
                <w:sz w:val="20"/>
                <w:szCs w:val="20"/>
              </w:rPr>
              <w:t>$13.00</w:t>
            </w:r>
          </w:p>
        </w:tc>
        <w:tc>
          <w:tcPr>
            <w:tcW w:w="1800" w:type="dxa"/>
          </w:tcPr>
          <w:p w:rsidR="0004135C" w:rsidRPr="00F107E2" w:rsidRDefault="0004135C" w:rsidP="00596D67">
            <w:pPr>
              <w:spacing w:line="276" w:lineRule="auto"/>
              <w:jc w:val="center"/>
              <w:rPr>
                <w:sz w:val="16"/>
                <w:szCs w:val="16"/>
              </w:rPr>
            </w:pPr>
            <w:r w:rsidRPr="006C51CC">
              <w:rPr>
                <w:sz w:val="16"/>
                <w:szCs w:val="16"/>
              </w:rPr>
              <w:t>As-available</w:t>
            </w:r>
          </w:p>
        </w:tc>
        <w:tc>
          <w:tcPr>
            <w:tcW w:w="1530" w:type="dxa"/>
          </w:tcPr>
          <w:p w:rsidR="0004135C" w:rsidRPr="00F107E2" w:rsidRDefault="0004135C" w:rsidP="00596D67">
            <w:pPr>
              <w:spacing w:line="276" w:lineRule="auto"/>
              <w:jc w:val="center"/>
              <w:rPr>
                <w:sz w:val="20"/>
                <w:szCs w:val="20"/>
              </w:rPr>
            </w:pPr>
          </w:p>
        </w:tc>
        <w:tc>
          <w:tcPr>
            <w:tcW w:w="1350" w:type="dxa"/>
          </w:tcPr>
          <w:p w:rsidR="0004135C" w:rsidRPr="00F107E2" w:rsidRDefault="0004135C" w:rsidP="00596D67">
            <w:pPr>
              <w:spacing w:line="276" w:lineRule="auto"/>
              <w:jc w:val="center"/>
              <w:rPr>
                <w:sz w:val="20"/>
                <w:szCs w:val="20"/>
              </w:rPr>
            </w:pPr>
          </w:p>
        </w:tc>
      </w:tr>
      <w:tr w:rsidR="0004135C" w:rsidRPr="00F107E2" w:rsidTr="00596D67">
        <w:tc>
          <w:tcPr>
            <w:tcW w:w="3775" w:type="dxa"/>
          </w:tcPr>
          <w:p w:rsidR="0004135C" w:rsidRPr="00F107E2" w:rsidRDefault="0004135C" w:rsidP="00596D67">
            <w:pPr>
              <w:spacing w:line="276" w:lineRule="auto"/>
              <w:rPr>
                <w:sz w:val="20"/>
                <w:szCs w:val="20"/>
              </w:rPr>
            </w:pPr>
            <w:r w:rsidRPr="00F107E2">
              <w:rPr>
                <w:sz w:val="20"/>
                <w:szCs w:val="20"/>
              </w:rPr>
              <w:t>2020 - Big Ideas Pin</w:t>
            </w:r>
          </w:p>
        </w:tc>
        <w:tc>
          <w:tcPr>
            <w:tcW w:w="720" w:type="dxa"/>
          </w:tcPr>
          <w:p w:rsidR="0004135C" w:rsidRPr="00F107E2" w:rsidRDefault="0004135C" w:rsidP="00596D67">
            <w:pPr>
              <w:spacing w:line="276" w:lineRule="auto"/>
              <w:jc w:val="center"/>
              <w:rPr>
                <w:sz w:val="20"/>
                <w:szCs w:val="20"/>
              </w:rPr>
            </w:pPr>
            <w:r w:rsidRPr="00F107E2">
              <w:rPr>
                <w:sz w:val="20"/>
                <w:szCs w:val="20"/>
              </w:rPr>
              <w:t>20</w:t>
            </w:r>
          </w:p>
        </w:tc>
        <w:tc>
          <w:tcPr>
            <w:tcW w:w="990" w:type="dxa"/>
          </w:tcPr>
          <w:p w:rsidR="0004135C" w:rsidRPr="00F107E2" w:rsidRDefault="0004135C" w:rsidP="00596D67">
            <w:pPr>
              <w:spacing w:line="276" w:lineRule="auto"/>
              <w:jc w:val="center"/>
              <w:rPr>
                <w:sz w:val="20"/>
                <w:szCs w:val="20"/>
              </w:rPr>
            </w:pPr>
            <w:r w:rsidRPr="00F107E2">
              <w:rPr>
                <w:sz w:val="20"/>
                <w:szCs w:val="20"/>
              </w:rPr>
              <w:t>$3.00</w:t>
            </w:r>
          </w:p>
        </w:tc>
        <w:tc>
          <w:tcPr>
            <w:tcW w:w="1800" w:type="dxa"/>
          </w:tcPr>
          <w:p w:rsidR="0004135C" w:rsidRPr="00F107E2" w:rsidRDefault="0004135C" w:rsidP="00596D67">
            <w:pPr>
              <w:spacing w:line="276" w:lineRule="auto"/>
              <w:jc w:val="center"/>
              <w:rPr>
                <w:sz w:val="16"/>
                <w:szCs w:val="16"/>
              </w:rPr>
            </w:pPr>
            <w:r w:rsidRPr="006C51CC">
              <w:rPr>
                <w:sz w:val="16"/>
                <w:szCs w:val="16"/>
              </w:rPr>
              <w:t>As-available</w:t>
            </w:r>
          </w:p>
        </w:tc>
        <w:tc>
          <w:tcPr>
            <w:tcW w:w="1530" w:type="dxa"/>
          </w:tcPr>
          <w:p w:rsidR="0004135C" w:rsidRPr="00F107E2" w:rsidRDefault="0004135C" w:rsidP="00596D67">
            <w:pPr>
              <w:spacing w:line="276" w:lineRule="auto"/>
              <w:jc w:val="center"/>
              <w:rPr>
                <w:sz w:val="20"/>
                <w:szCs w:val="20"/>
              </w:rPr>
            </w:pPr>
          </w:p>
        </w:tc>
        <w:tc>
          <w:tcPr>
            <w:tcW w:w="1350" w:type="dxa"/>
          </w:tcPr>
          <w:p w:rsidR="0004135C" w:rsidRPr="00F107E2" w:rsidRDefault="0004135C" w:rsidP="00596D67">
            <w:pPr>
              <w:spacing w:line="276" w:lineRule="auto"/>
              <w:jc w:val="center"/>
              <w:rPr>
                <w:sz w:val="20"/>
                <w:szCs w:val="20"/>
              </w:rPr>
            </w:pPr>
          </w:p>
        </w:tc>
      </w:tr>
      <w:tr w:rsidR="0004135C" w:rsidRPr="00E455F2" w:rsidTr="00596D67">
        <w:tc>
          <w:tcPr>
            <w:tcW w:w="3775" w:type="dxa"/>
          </w:tcPr>
          <w:p w:rsidR="0004135C" w:rsidRPr="00F107E2" w:rsidRDefault="0004135C" w:rsidP="00596D67">
            <w:pPr>
              <w:spacing w:line="276" w:lineRule="auto"/>
              <w:rPr>
                <w:sz w:val="20"/>
                <w:szCs w:val="20"/>
              </w:rPr>
            </w:pPr>
            <w:r w:rsidRPr="00F107E2">
              <w:rPr>
                <w:sz w:val="20"/>
                <w:szCs w:val="20"/>
              </w:rPr>
              <w:t>2020 – Crazy Character set (4 pins)</w:t>
            </w:r>
          </w:p>
        </w:tc>
        <w:tc>
          <w:tcPr>
            <w:tcW w:w="720" w:type="dxa"/>
          </w:tcPr>
          <w:p w:rsidR="0004135C" w:rsidRPr="00F107E2" w:rsidRDefault="0004135C" w:rsidP="00596D67">
            <w:pPr>
              <w:spacing w:line="276" w:lineRule="auto"/>
              <w:jc w:val="center"/>
              <w:rPr>
                <w:sz w:val="20"/>
                <w:szCs w:val="20"/>
              </w:rPr>
            </w:pPr>
            <w:r w:rsidRPr="00F107E2">
              <w:rPr>
                <w:sz w:val="20"/>
                <w:szCs w:val="20"/>
              </w:rPr>
              <w:t>21</w:t>
            </w:r>
          </w:p>
        </w:tc>
        <w:tc>
          <w:tcPr>
            <w:tcW w:w="990" w:type="dxa"/>
          </w:tcPr>
          <w:p w:rsidR="0004135C" w:rsidRPr="00F107E2" w:rsidRDefault="0004135C" w:rsidP="00596D67">
            <w:pPr>
              <w:spacing w:line="276" w:lineRule="auto"/>
              <w:jc w:val="center"/>
              <w:rPr>
                <w:sz w:val="20"/>
                <w:szCs w:val="20"/>
              </w:rPr>
            </w:pPr>
            <w:r w:rsidRPr="00F107E2">
              <w:rPr>
                <w:sz w:val="20"/>
                <w:szCs w:val="20"/>
              </w:rPr>
              <w:t>$15.00</w:t>
            </w:r>
          </w:p>
        </w:tc>
        <w:tc>
          <w:tcPr>
            <w:tcW w:w="1800" w:type="dxa"/>
          </w:tcPr>
          <w:p w:rsidR="0004135C" w:rsidRPr="006C51CC" w:rsidRDefault="0004135C" w:rsidP="00596D67">
            <w:pPr>
              <w:spacing w:line="276" w:lineRule="auto"/>
              <w:jc w:val="center"/>
              <w:rPr>
                <w:sz w:val="16"/>
                <w:szCs w:val="16"/>
              </w:rPr>
            </w:pPr>
            <w:r w:rsidRPr="006C51CC">
              <w:rPr>
                <w:sz w:val="16"/>
                <w:szCs w:val="16"/>
              </w:rPr>
              <w:t>As-available</w:t>
            </w:r>
          </w:p>
        </w:tc>
        <w:tc>
          <w:tcPr>
            <w:tcW w:w="1530" w:type="dxa"/>
          </w:tcPr>
          <w:p w:rsidR="0004135C" w:rsidRPr="006C51CC" w:rsidRDefault="0004135C" w:rsidP="00596D67">
            <w:pPr>
              <w:spacing w:line="276" w:lineRule="auto"/>
              <w:jc w:val="center"/>
              <w:rPr>
                <w:sz w:val="20"/>
                <w:szCs w:val="20"/>
              </w:rPr>
            </w:pPr>
          </w:p>
        </w:tc>
        <w:tc>
          <w:tcPr>
            <w:tcW w:w="1350" w:type="dxa"/>
          </w:tcPr>
          <w:p w:rsidR="0004135C" w:rsidRPr="006C51CC" w:rsidRDefault="0004135C" w:rsidP="00596D67">
            <w:pPr>
              <w:spacing w:line="276" w:lineRule="auto"/>
              <w:jc w:val="center"/>
              <w:rPr>
                <w:sz w:val="20"/>
                <w:szCs w:val="20"/>
              </w:rPr>
            </w:pPr>
          </w:p>
        </w:tc>
      </w:tr>
      <w:tr w:rsidR="0004135C" w:rsidRPr="00E455F2" w:rsidTr="00596D67">
        <w:tc>
          <w:tcPr>
            <w:tcW w:w="3775" w:type="dxa"/>
          </w:tcPr>
          <w:p w:rsidR="0004135C" w:rsidRPr="006C51CC" w:rsidRDefault="0004135C" w:rsidP="00596D67">
            <w:pPr>
              <w:spacing w:line="276" w:lineRule="auto"/>
              <w:rPr>
                <w:sz w:val="20"/>
                <w:szCs w:val="20"/>
              </w:rPr>
            </w:pPr>
            <w:r w:rsidRPr="006C51CC">
              <w:rPr>
                <w:sz w:val="20"/>
                <w:szCs w:val="20"/>
              </w:rPr>
              <w:t>2019 - Silver Always an OMER pin</w:t>
            </w:r>
          </w:p>
        </w:tc>
        <w:tc>
          <w:tcPr>
            <w:tcW w:w="720" w:type="dxa"/>
          </w:tcPr>
          <w:p w:rsidR="0004135C" w:rsidRPr="006C51CC" w:rsidRDefault="0004135C" w:rsidP="00596D67">
            <w:pPr>
              <w:spacing w:line="276" w:lineRule="auto"/>
              <w:jc w:val="center"/>
              <w:rPr>
                <w:sz w:val="20"/>
                <w:szCs w:val="20"/>
              </w:rPr>
            </w:pPr>
            <w:r>
              <w:rPr>
                <w:sz w:val="20"/>
                <w:szCs w:val="20"/>
              </w:rPr>
              <w:t>22</w:t>
            </w:r>
          </w:p>
        </w:tc>
        <w:tc>
          <w:tcPr>
            <w:tcW w:w="990" w:type="dxa"/>
          </w:tcPr>
          <w:p w:rsidR="0004135C" w:rsidRPr="006C51CC" w:rsidRDefault="0004135C" w:rsidP="00596D67">
            <w:pPr>
              <w:spacing w:line="276" w:lineRule="auto"/>
              <w:jc w:val="center"/>
              <w:rPr>
                <w:sz w:val="20"/>
                <w:szCs w:val="20"/>
              </w:rPr>
            </w:pPr>
            <w:r w:rsidRPr="006C51CC">
              <w:rPr>
                <w:sz w:val="20"/>
                <w:szCs w:val="20"/>
              </w:rPr>
              <w:t>$3.00</w:t>
            </w:r>
          </w:p>
        </w:tc>
        <w:tc>
          <w:tcPr>
            <w:tcW w:w="1800" w:type="dxa"/>
          </w:tcPr>
          <w:p w:rsidR="0004135C" w:rsidRPr="006C51CC" w:rsidRDefault="0004135C" w:rsidP="00596D67">
            <w:pPr>
              <w:spacing w:line="276" w:lineRule="auto"/>
              <w:jc w:val="center"/>
              <w:rPr>
                <w:sz w:val="16"/>
                <w:szCs w:val="16"/>
              </w:rPr>
            </w:pPr>
            <w:r w:rsidRPr="006C51CC">
              <w:rPr>
                <w:sz w:val="16"/>
                <w:szCs w:val="16"/>
              </w:rPr>
              <w:t>As-available</w:t>
            </w:r>
          </w:p>
        </w:tc>
        <w:tc>
          <w:tcPr>
            <w:tcW w:w="1530" w:type="dxa"/>
          </w:tcPr>
          <w:p w:rsidR="0004135C" w:rsidRPr="006C51CC" w:rsidRDefault="0004135C" w:rsidP="00596D67">
            <w:pPr>
              <w:spacing w:line="276" w:lineRule="auto"/>
              <w:jc w:val="center"/>
              <w:rPr>
                <w:sz w:val="20"/>
                <w:szCs w:val="20"/>
              </w:rPr>
            </w:pPr>
          </w:p>
        </w:tc>
        <w:tc>
          <w:tcPr>
            <w:tcW w:w="1350" w:type="dxa"/>
          </w:tcPr>
          <w:p w:rsidR="0004135C" w:rsidRPr="006C51CC" w:rsidRDefault="0004135C" w:rsidP="00596D67">
            <w:pPr>
              <w:spacing w:line="276" w:lineRule="auto"/>
              <w:jc w:val="center"/>
              <w:rPr>
                <w:sz w:val="20"/>
                <w:szCs w:val="20"/>
              </w:rPr>
            </w:pPr>
          </w:p>
        </w:tc>
      </w:tr>
      <w:tr w:rsidR="0004135C" w:rsidRPr="00E455F2" w:rsidTr="00596D67">
        <w:tc>
          <w:tcPr>
            <w:tcW w:w="3775" w:type="dxa"/>
          </w:tcPr>
          <w:p w:rsidR="0004135C" w:rsidRPr="006C51CC" w:rsidRDefault="0004135C" w:rsidP="00596D67">
            <w:pPr>
              <w:spacing w:line="276" w:lineRule="auto"/>
              <w:rPr>
                <w:sz w:val="20"/>
                <w:szCs w:val="20"/>
              </w:rPr>
            </w:pPr>
            <w:r>
              <w:rPr>
                <w:sz w:val="20"/>
                <w:szCs w:val="20"/>
              </w:rPr>
              <w:t>2018 – Creativity Rules</w:t>
            </w:r>
          </w:p>
        </w:tc>
        <w:tc>
          <w:tcPr>
            <w:tcW w:w="720" w:type="dxa"/>
          </w:tcPr>
          <w:p w:rsidR="0004135C" w:rsidRPr="006C51CC" w:rsidRDefault="0004135C" w:rsidP="00596D67">
            <w:pPr>
              <w:spacing w:line="276" w:lineRule="auto"/>
              <w:jc w:val="center"/>
              <w:rPr>
                <w:sz w:val="20"/>
                <w:szCs w:val="20"/>
              </w:rPr>
            </w:pPr>
            <w:r>
              <w:rPr>
                <w:sz w:val="20"/>
                <w:szCs w:val="20"/>
              </w:rPr>
              <w:t>23</w:t>
            </w:r>
          </w:p>
        </w:tc>
        <w:tc>
          <w:tcPr>
            <w:tcW w:w="990" w:type="dxa"/>
          </w:tcPr>
          <w:p w:rsidR="0004135C" w:rsidRPr="006C51CC" w:rsidRDefault="0004135C" w:rsidP="00596D67">
            <w:pPr>
              <w:spacing w:line="276" w:lineRule="auto"/>
              <w:jc w:val="center"/>
              <w:rPr>
                <w:sz w:val="20"/>
                <w:szCs w:val="20"/>
              </w:rPr>
            </w:pPr>
            <w:r>
              <w:rPr>
                <w:sz w:val="20"/>
                <w:szCs w:val="20"/>
              </w:rPr>
              <w:t>$2.00</w:t>
            </w:r>
          </w:p>
        </w:tc>
        <w:tc>
          <w:tcPr>
            <w:tcW w:w="1800" w:type="dxa"/>
          </w:tcPr>
          <w:p w:rsidR="0004135C" w:rsidRPr="006C51CC" w:rsidRDefault="0004135C" w:rsidP="00596D67">
            <w:pPr>
              <w:spacing w:line="276" w:lineRule="auto"/>
              <w:jc w:val="center"/>
              <w:rPr>
                <w:sz w:val="16"/>
                <w:szCs w:val="16"/>
              </w:rPr>
            </w:pPr>
            <w:r w:rsidRPr="006C51CC">
              <w:rPr>
                <w:sz w:val="16"/>
                <w:szCs w:val="16"/>
              </w:rPr>
              <w:t>As-available</w:t>
            </w:r>
          </w:p>
        </w:tc>
        <w:tc>
          <w:tcPr>
            <w:tcW w:w="1530" w:type="dxa"/>
          </w:tcPr>
          <w:p w:rsidR="0004135C" w:rsidRPr="006C51CC" w:rsidRDefault="0004135C" w:rsidP="00596D67">
            <w:pPr>
              <w:spacing w:line="276" w:lineRule="auto"/>
              <w:jc w:val="center"/>
              <w:rPr>
                <w:sz w:val="20"/>
                <w:szCs w:val="20"/>
              </w:rPr>
            </w:pPr>
          </w:p>
        </w:tc>
        <w:tc>
          <w:tcPr>
            <w:tcW w:w="1350" w:type="dxa"/>
          </w:tcPr>
          <w:p w:rsidR="0004135C" w:rsidRPr="006C51CC" w:rsidRDefault="0004135C" w:rsidP="00596D67">
            <w:pPr>
              <w:spacing w:line="276" w:lineRule="auto"/>
              <w:jc w:val="center"/>
              <w:rPr>
                <w:sz w:val="20"/>
                <w:szCs w:val="20"/>
              </w:rPr>
            </w:pPr>
          </w:p>
        </w:tc>
      </w:tr>
      <w:tr w:rsidR="0004135C" w:rsidRPr="00E455F2" w:rsidTr="00596D67">
        <w:tc>
          <w:tcPr>
            <w:tcW w:w="3775" w:type="dxa"/>
            <w:tcBorders>
              <w:bottom w:val="single" w:sz="4" w:space="0" w:color="auto"/>
            </w:tcBorders>
          </w:tcPr>
          <w:p w:rsidR="0004135C" w:rsidRDefault="0004135C" w:rsidP="00596D67">
            <w:pPr>
              <w:spacing w:line="276" w:lineRule="auto"/>
              <w:rPr>
                <w:sz w:val="20"/>
                <w:szCs w:val="20"/>
              </w:rPr>
            </w:pPr>
            <w:r>
              <w:rPr>
                <w:sz w:val="20"/>
                <w:szCs w:val="20"/>
              </w:rPr>
              <w:t>2017 – NY Apple (apple with Omer head)</w:t>
            </w:r>
          </w:p>
        </w:tc>
        <w:tc>
          <w:tcPr>
            <w:tcW w:w="720" w:type="dxa"/>
            <w:tcBorders>
              <w:bottom w:val="single" w:sz="4" w:space="0" w:color="auto"/>
            </w:tcBorders>
          </w:tcPr>
          <w:p w:rsidR="0004135C" w:rsidRPr="006C51CC" w:rsidRDefault="0004135C" w:rsidP="00596D67">
            <w:pPr>
              <w:spacing w:line="276" w:lineRule="auto"/>
              <w:jc w:val="center"/>
              <w:rPr>
                <w:sz w:val="20"/>
                <w:szCs w:val="20"/>
              </w:rPr>
            </w:pPr>
            <w:r>
              <w:rPr>
                <w:sz w:val="20"/>
                <w:szCs w:val="20"/>
              </w:rPr>
              <w:t>24</w:t>
            </w:r>
          </w:p>
        </w:tc>
        <w:tc>
          <w:tcPr>
            <w:tcW w:w="990" w:type="dxa"/>
            <w:tcBorders>
              <w:bottom w:val="single" w:sz="4" w:space="0" w:color="auto"/>
            </w:tcBorders>
          </w:tcPr>
          <w:p w:rsidR="0004135C" w:rsidRDefault="0004135C" w:rsidP="00596D67">
            <w:pPr>
              <w:spacing w:line="276" w:lineRule="auto"/>
              <w:jc w:val="center"/>
              <w:rPr>
                <w:sz w:val="20"/>
                <w:szCs w:val="20"/>
              </w:rPr>
            </w:pPr>
            <w:r>
              <w:rPr>
                <w:sz w:val="20"/>
                <w:szCs w:val="20"/>
              </w:rPr>
              <w:t>$3.00</w:t>
            </w:r>
          </w:p>
        </w:tc>
        <w:tc>
          <w:tcPr>
            <w:tcW w:w="1800" w:type="dxa"/>
            <w:tcBorders>
              <w:bottom w:val="single" w:sz="4" w:space="0" w:color="auto"/>
            </w:tcBorders>
          </w:tcPr>
          <w:p w:rsidR="0004135C" w:rsidRPr="006C51CC" w:rsidRDefault="0004135C" w:rsidP="00596D67">
            <w:pPr>
              <w:spacing w:line="276" w:lineRule="auto"/>
              <w:jc w:val="center"/>
              <w:rPr>
                <w:sz w:val="16"/>
                <w:szCs w:val="16"/>
              </w:rPr>
            </w:pPr>
            <w:r w:rsidRPr="006C51CC">
              <w:rPr>
                <w:sz w:val="16"/>
                <w:szCs w:val="16"/>
              </w:rPr>
              <w:t>As-available</w:t>
            </w:r>
          </w:p>
        </w:tc>
        <w:tc>
          <w:tcPr>
            <w:tcW w:w="1530" w:type="dxa"/>
            <w:tcBorders>
              <w:bottom w:val="single" w:sz="4" w:space="0" w:color="auto"/>
            </w:tcBorders>
          </w:tcPr>
          <w:p w:rsidR="0004135C" w:rsidRPr="006C51CC" w:rsidRDefault="0004135C" w:rsidP="00596D67">
            <w:pPr>
              <w:spacing w:line="276" w:lineRule="auto"/>
              <w:jc w:val="center"/>
              <w:rPr>
                <w:sz w:val="20"/>
                <w:szCs w:val="20"/>
              </w:rPr>
            </w:pPr>
          </w:p>
        </w:tc>
        <w:tc>
          <w:tcPr>
            <w:tcW w:w="1350" w:type="dxa"/>
            <w:tcBorders>
              <w:bottom w:val="single" w:sz="4" w:space="0" w:color="auto"/>
            </w:tcBorders>
          </w:tcPr>
          <w:p w:rsidR="0004135C" w:rsidRPr="006C51CC" w:rsidRDefault="0004135C" w:rsidP="00596D67">
            <w:pPr>
              <w:spacing w:line="276" w:lineRule="auto"/>
              <w:jc w:val="center"/>
              <w:rPr>
                <w:sz w:val="20"/>
                <w:szCs w:val="20"/>
              </w:rPr>
            </w:pPr>
          </w:p>
        </w:tc>
      </w:tr>
      <w:tr w:rsidR="0004135C" w:rsidRPr="00E455F2" w:rsidTr="00596D67">
        <w:tc>
          <w:tcPr>
            <w:tcW w:w="10165" w:type="dxa"/>
            <w:gridSpan w:val="6"/>
            <w:tcBorders>
              <w:left w:val="nil"/>
              <w:right w:val="nil"/>
            </w:tcBorders>
          </w:tcPr>
          <w:p w:rsidR="0004135C" w:rsidRPr="006C51CC" w:rsidRDefault="0004135C" w:rsidP="00596D67">
            <w:pPr>
              <w:spacing w:line="276" w:lineRule="auto"/>
              <w:jc w:val="center"/>
              <w:rPr>
                <w:sz w:val="20"/>
                <w:szCs w:val="20"/>
              </w:rPr>
            </w:pPr>
            <w:r w:rsidRPr="006C51CC">
              <w:rPr>
                <w:sz w:val="20"/>
                <w:szCs w:val="20"/>
              </w:rPr>
              <w:t>Additional Items for Sale</w:t>
            </w:r>
          </w:p>
        </w:tc>
      </w:tr>
      <w:tr w:rsidR="0004135C" w:rsidRPr="00E455F2" w:rsidTr="00596D67">
        <w:tc>
          <w:tcPr>
            <w:tcW w:w="3775" w:type="dxa"/>
          </w:tcPr>
          <w:p w:rsidR="0004135C" w:rsidRPr="006C51CC" w:rsidRDefault="0004135C" w:rsidP="00596D67">
            <w:pPr>
              <w:spacing w:line="276" w:lineRule="auto"/>
              <w:rPr>
                <w:sz w:val="20"/>
                <w:szCs w:val="20"/>
              </w:rPr>
            </w:pPr>
            <w:r w:rsidRPr="006C51CC">
              <w:rPr>
                <w:sz w:val="20"/>
                <w:szCs w:val="20"/>
              </w:rPr>
              <w:t>Pin Towels</w:t>
            </w:r>
          </w:p>
        </w:tc>
        <w:tc>
          <w:tcPr>
            <w:tcW w:w="720" w:type="dxa"/>
          </w:tcPr>
          <w:p w:rsidR="0004135C" w:rsidRPr="006C51CC" w:rsidRDefault="0004135C" w:rsidP="00596D67">
            <w:pPr>
              <w:spacing w:line="276" w:lineRule="auto"/>
              <w:jc w:val="center"/>
              <w:rPr>
                <w:sz w:val="20"/>
                <w:szCs w:val="20"/>
              </w:rPr>
            </w:pPr>
            <w:r>
              <w:rPr>
                <w:sz w:val="20"/>
                <w:szCs w:val="20"/>
              </w:rPr>
              <w:t>25</w:t>
            </w:r>
          </w:p>
        </w:tc>
        <w:tc>
          <w:tcPr>
            <w:tcW w:w="990" w:type="dxa"/>
          </w:tcPr>
          <w:p w:rsidR="0004135C" w:rsidRPr="006C51CC" w:rsidRDefault="0004135C" w:rsidP="00596D67">
            <w:pPr>
              <w:spacing w:line="276" w:lineRule="auto"/>
              <w:jc w:val="center"/>
              <w:rPr>
                <w:sz w:val="20"/>
                <w:szCs w:val="20"/>
              </w:rPr>
            </w:pPr>
            <w:r w:rsidRPr="006C51CC">
              <w:rPr>
                <w:sz w:val="20"/>
                <w:szCs w:val="20"/>
              </w:rPr>
              <w:t>$</w:t>
            </w:r>
            <w:r>
              <w:rPr>
                <w:sz w:val="20"/>
                <w:szCs w:val="20"/>
              </w:rPr>
              <w:t>8</w:t>
            </w:r>
            <w:r w:rsidRPr="006C51CC">
              <w:rPr>
                <w:sz w:val="20"/>
                <w:szCs w:val="20"/>
              </w:rPr>
              <w:t>.00</w:t>
            </w:r>
          </w:p>
        </w:tc>
        <w:tc>
          <w:tcPr>
            <w:tcW w:w="1800" w:type="dxa"/>
          </w:tcPr>
          <w:p w:rsidR="0004135C" w:rsidRPr="006C51CC" w:rsidRDefault="0004135C" w:rsidP="00596D67">
            <w:pPr>
              <w:spacing w:line="276" w:lineRule="auto"/>
              <w:jc w:val="center"/>
              <w:rPr>
                <w:sz w:val="16"/>
                <w:szCs w:val="16"/>
              </w:rPr>
            </w:pPr>
            <w:r w:rsidRPr="006C51CC">
              <w:rPr>
                <w:sz w:val="16"/>
                <w:szCs w:val="16"/>
              </w:rPr>
              <w:t>As-available</w:t>
            </w:r>
          </w:p>
        </w:tc>
        <w:tc>
          <w:tcPr>
            <w:tcW w:w="1530" w:type="dxa"/>
          </w:tcPr>
          <w:p w:rsidR="0004135C" w:rsidRPr="006C51CC" w:rsidRDefault="0004135C" w:rsidP="00596D67">
            <w:pPr>
              <w:spacing w:line="276" w:lineRule="auto"/>
              <w:jc w:val="center"/>
              <w:rPr>
                <w:sz w:val="20"/>
                <w:szCs w:val="20"/>
              </w:rPr>
            </w:pPr>
          </w:p>
        </w:tc>
        <w:tc>
          <w:tcPr>
            <w:tcW w:w="1350" w:type="dxa"/>
          </w:tcPr>
          <w:p w:rsidR="0004135C" w:rsidRPr="006C51CC" w:rsidRDefault="0004135C" w:rsidP="00596D67">
            <w:pPr>
              <w:spacing w:line="276" w:lineRule="auto"/>
              <w:jc w:val="center"/>
              <w:rPr>
                <w:sz w:val="20"/>
                <w:szCs w:val="20"/>
              </w:rPr>
            </w:pPr>
          </w:p>
        </w:tc>
      </w:tr>
      <w:tr w:rsidR="0004135C" w:rsidRPr="00E455F2" w:rsidTr="00596D67">
        <w:tc>
          <w:tcPr>
            <w:tcW w:w="3775" w:type="dxa"/>
          </w:tcPr>
          <w:p w:rsidR="0004135C" w:rsidRPr="006C51CC" w:rsidRDefault="0004135C" w:rsidP="00596D67">
            <w:pPr>
              <w:spacing w:line="276" w:lineRule="auto"/>
              <w:rPr>
                <w:sz w:val="20"/>
                <w:szCs w:val="20"/>
              </w:rPr>
            </w:pPr>
            <w:r w:rsidRPr="006C51CC">
              <w:rPr>
                <w:sz w:val="20"/>
                <w:szCs w:val="20"/>
              </w:rPr>
              <w:t>Pin Portfolio Bag</w:t>
            </w:r>
          </w:p>
        </w:tc>
        <w:tc>
          <w:tcPr>
            <w:tcW w:w="720" w:type="dxa"/>
          </w:tcPr>
          <w:p w:rsidR="0004135C" w:rsidRPr="006C51CC" w:rsidRDefault="0004135C" w:rsidP="00596D67">
            <w:pPr>
              <w:spacing w:line="276" w:lineRule="auto"/>
              <w:jc w:val="center"/>
              <w:rPr>
                <w:sz w:val="20"/>
                <w:szCs w:val="20"/>
              </w:rPr>
            </w:pPr>
            <w:r>
              <w:rPr>
                <w:sz w:val="20"/>
                <w:szCs w:val="20"/>
              </w:rPr>
              <w:t>26</w:t>
            </w:r>
          </w:p>
        </w:tc>
        <w:tc>
          <w:tcPr>
            <w:tcW w:w="990" w:type="dxa"/>
          </w:tcPr>
          <w:p w:rsidR="0004135C" w:rsidRPr="006C51CC" w:rsidRDefault="0004135C" w:rsidP="00596D67">
            <w:pPr>
              <w:spacing w:line="276" w:lineRule="auto"/>
              <w:jc w:val="center"/>
              <w:rPr>
                <w:sz w:val="20"/>
                <w:szCs w:val="20"/>
              </w:rPr>
            </w:pPr>
            <w:r w:rsidRPr="006C51CC">
              <w:rPr>
                <w:sz w:val="20"/>
                <w:szCs w:val="20"/>
              </w:rPr>
              <w:t>$28.00</w:t>
            </w:r>
          </w:p>
        </w:tc>
        <w:tc>
          <w:tcPr>
            <w:tcW w:w="1800" w:type="dxa"/>
          </w:tcPr>
          <w:p w:rsidR="0004135C" w:rsidRPr="006C51CC" w:rsidRDefault="0004135C" w:rsidP="00596D67">
            <w:pPr>
              <w:spacing w:line="276" w:lineRule="auto"/>
              <w:jc w:val="center"/>
              <w:rPr>
                <w:sz w:val="16"/>
                <w:szCs w:val="16"/>
              </w:rPr>
            </w:pPr>
            <w:r w:rsidRPr="006C51CC">
              <w:rPr>
                <w:sz w:val="16"/>
                <w:szCs w:val="16"/>
              </w:rPr>
              <w:t>As-available</w:t>
            </w:r>
          </w:p>
        </w:tc>
        <w:tc>
          <w:tcPr>
            <w:tcW w:w="1530" w:type="dxa"/>
          </w:tcPr>
          <w:p w:rsidR="0004135C" w:rsidRPr="006C51CC" w:rsidRDefault="0004135C" w:rsidP="00596D67">
            <w:pPr>
              <w:spacing w:line="276" w:lineRule="auto"/>
              <w:jc w:val="center"/>
              <w:rPr>
                <w:sz w:val="20"/>
                <w:szCs w:val="20"/>
              </w:rPr>
            </w:pPr>
          </w:p>
        </w:tc>
        <w:tc>
          <w:tcPr>
            <w:tcW w:w="1350" w:type="dxa"/>
          </w:tcPr>
          <w:p w:rsidR="0004135C" w:rsidRPr="006C51CC" w:rsidRDefault="0004135C" w:rsidP="00596D67">
            <w:pPr>
              <w:spacing w:line="276" w:lineRule="auto"/>
              <w:jc w:val="center"/>
              <w:rPr>
                <w:sz w:val="20"/>
                <w:szCs w:val="20"/>
              </w:rPr>
            </w:pPr>
          </w:p>
        </w:tc>
      </w:tr>
      <w:tr w:rsidR="0004135C" w:rsidRPr="00E455F2" w:rsidTr="00596D67">
        <w:tc>
          <w:tcPr>
            <w:tcW w:w="3775" w:type="dxa"/>
            <w:shd w:val="clear" w:color="auto" w:fill="auto"/>
          </w:tcPr>
          <w:p w:rsidR="0004135C" w:rsidRPr="006C51CC" w:rsidRDefault="0004135C" w:rsidP="00596D67">
            <w:pPr>
              <w:spacing w:line="276" w:lineRule="auto"/>
              <w:rPr>
                <w:sz w:val="20"/>
                <w:szCs w:val="20"/>
              </w:rPr>
            </w:pPr>
            <w:r>
              <w:rPr>
                <w:sz w:val="20"/>
                <w:szCs w:val="20"/>
              </w:rPr>
              <w:t>NY Logo ID Wallet with carabiner clip</w:t>
            </w:r>
          </w:p>
        </w:tc>
        <w:tc>
          <w:tcPr>
            <w:tcW w:w="720" w:type="dxa"/>
            <w:shd w:val="clear" w:color="auto" w:fill="auto"/>
          </w:tcPr>
          <w:p w:rsidR="0004135C" w:rsidRPr="006C51CC" w:rsidRDefault="0004135C" w:rsidP="00596D67">
            <w:pPr>
              <w:spacing w:line="276" w:lineRule="auto"/>
              <w:jc w:val="center"/>
              <w:rPr>
                <w:sz w:val="20"/>
                <w:szCs w:val="20"/>
              </w:rPr>
            </w:pPr>
            <w:r>
              <w:rPr>
                <w:sz w:val="20"/>
                <w:szCs w:val="20"/>
              </w:rPr>
              <w:t>27</w:t>
            </w:r>
          </w:p>
        </w:tc>
        <w:tc>
          <w:tcPr>
            <w:tcW w:w="990" w:type="dxa"/>
            <w:shd w:val="clear" w:color="auto" w:fill="auto"/>
          </w:tcPr>
          <w:p w:rsidR="0004135C" w:rsidRDefault="0004135C" w:rsidP="00596D67">
            <w:pPr>
              <w:spacing w:line="276" w:lineRule="auto"/>
              <w:jc w:val="center"/>
              <w:rPr>
                <w:sz w:val="20"/>
                <w:szCs w:val="20"/>
              </w:rPr>
            </w:pPr>
            <w:r>
              <w:rPr>
                <w:sz w:val="20"/>
                <w:szCs w:val="20"/>
              </w:rPr>
              <w:t>$5.00</w:t>
            </w:r>
          </w:p>
        </w:tc>
        <w:tc>
          <w:tcPr>
            <w:tcW w:w="1800" w:type="dxa"/>
            <w:shd w:val="clear" w:color="auto" w:fill="auto"/>
          </w:tcPr>
          <w:p w:rsidR="0004135C" w:rsidRPr="006C51CC" w:rsidRDefault="0004135C" w:rsidP="00596D67">
            <w:pPr>
              <w:spacing w:line="276" w:lineRule="auto"/>
              <w:jc w:val="center"/>
              <w:rPr>
                <w:sz w:val="20"/>
                <w:szCs w:val="20"/>
              </w:rPr>
            </w:pPr>
            <w:r w:rsidRPr="006C51CC">
              <w:rPr>
                <w:sz w:val="16"/>
                <w:szCs w:val="16"/>
              </w:rPr>
              <w:t>As-available</w:t>
            </w:r>
          </w:p>
        </w:tc>
        <w:tc>
          <w:tcPr>
            <w:tcW w:w="1530" w:type="dxa"/>
            <w:shd w:val="clear" w:color="auto" w:fill="auto"/>
          </w:tcPr>
          <w:p w:rsidR="0004135C" w:rsidRPr="006C51CC" w:rsidRDefault="0004135C" w:rsidP="00596D67">
            <w:pPr>
              <w:spacing w:line="276" w:lineRule="auto"/>
              <w:jc w:val="center"/>
              <w:rPr>
                <w:sz w:val="20"/>
                <w:szCs w:val="20"/>
              </w:rPr>
            </w:pPr>
          </w:p>
        </w:tc>
        <w:tc>
          <w:tcPr>
            <w:tcW w:w="1350" w:type="dxa"/>
            <w:shd w:val="clear" w:color="auto" w:fill="auto"/>
          </w:tcPr>
          <w:p w:rsidR="0004135C" w:rsidRPr="006C51CC" w:rsidRDefault="0004135C" w:rsidP="00596D67">
            <w:pPr>
              <w:spacing w:line="276" w:lineRule="auto"/>
              <w:jc w:val="center"/>
              <w:rPr>
                <w:sz w:val="20"/>
                <w:szCs w:val="20"/>
              </w:rPr>
            </w:pPr>
          </w:p>
        </w:tc>
      </w:tr>
      <w:tr w:rsidR="0004135C" w:rsidRPr="00E455F2" w:rsidTr="00596D67">
        <w:tc>
          <w:tcPr>
            <w:tcW w:w="3775" w:type="dxa"/>
            <w:shd w:val="clear" w:color="auto" w:fill="auto"/>
          </w:tcPr>
          <w:p w:rsidR="0004135C" w:rsidRDefault="0004135C" w:rsidP="00596D67">
            <w:pPr>
              <w:spacing w:line="276" w:lineRule="auto"/>
              <w:rPr>
                <w:sz w:val="20"/>
                <w:szCs w:val="20"/>
              </w:rPr>
            </w:pPr>
            <w:r>
              <w:rPr>
                <w:sz w:val="20"/>
                <w:szCs w:val="20"/>
              </w:rPr>
              <w:t>NYSOMA Lanyard</w:t>
            </w:r>
          </w:p>
        </w:tc>
        <w:tc>
          <w:tcPr>
            <w:tcW w:w="720" w:type="dxa"/>
            <w:shd w:val="clear" w:color="auto" w:fill="auto"/>
          </w:tcPr>
          <w:p w:rsidR="0004135C" w:rsidRPr="006C51CC" w:rsidRDefault="0004135C" w:rsidP="00596D67">
            <w:pPr>
              <w:spacing w:line="276" w:lineRule="auto"/>
              <w:jc w:val="center"/>
              <w:rPr>
                <w:sz w:val="20"/>
                <w:szCs w:val="20"/>
              </w:rPr>
            </w:pPr>
            <w:r>
              <w:rPr>
                <w:sz w:val="20"/>
                <w:szCs w:val="20"/>
              </w:rPr>
              <w:t>28</w:t>
            </w:r>
          </w:p>
        </w:tc>
        <w:tc>
          <w:tcPr>
            <w:tcW w:w="990" w:type="dxa"/>
            <w:shd w:val="clear" w:color="auto" w:fill="auto"/>
          </w:tcPr>
          <w:p w:rsidR="0004135C" w:rsidRDefault="0004135C" w:rsidP="00596D67">
            <w:pPr>
              <w:spacing w:line="276" w:lineRule="auto"/>
              <w:jc w:val="center"/>
              <w:rPr>
                <w:sz w:val="20"/>
                <w:szCs w:val="20"/>
              </w:rPr>
            </w:pPr>
            <w:r>
              <w:rPr>
                <w:sz w:val="20"/>
                <w:szCs w:val="20"/>
              </w:rPr>
              <w:t>$5.00</w:t>
            </w:r>
          </w:p>
        </w:tc>
        <w:tc>
          <w:tcPr>
            <w:tcW w:w="1800" w:type="dxa"/>
            <w:shd w:val="clear" w:color="auto" w:fill="auto"/>
          </w:tcPr>
          <w:p w:rsidR="0004135C" w:rsidRPr="006C51CC" w:rsidRDefault="0004135C" w:rsidP="00596D67">
            <w:pPr>
              <w:spacing w:line="276" w:lineRule="auto"/>
              <w:jc w:val="center"/>
              <w:rPr>
                <w:sz w:val="20"/>
                <w:szCs w:val="20"/>
              </w:rPr>
            </w:pPr>
            <w:r w:rsidRPr="006C51CC">
              <w:rPr>
                <w:sz w:val="16"/>
                <w:szCs w:val="16"/>
              </w:rPr>
              <w:t>As-available</w:t>
            </w:r>
          </w:p>
        </w:tc>
        <w:tc>
          <w:tcPr>
            <w:tcW w:w="1530" w:type="dxa"/>
            <w:shd w:val="clear" w:color="auto" w:fill="auto"/>
          </w:tcPr>
          <w:p w:rsidR="0004135C" w:rsidRPr="006C51CC" w:rsidRDefault="0004135C" w:rsidP="00596D67">
            <w:pPr>
              <w:spacing w:line="276" w:lineRule="auto"/>
              <w:jc w:val="center"/>
              <w:rPr>
                <w:sz w:val="20"/>
                <w:szCs w:val="20"/>
              </w:rPr>
            </w:pPr>
          </w:p>
        </w:tc>
        <w:tc>
          <w:tcPr>
            <w:tcW w:w="1350" w:type="dxa"/>
            <w:shd w:val="clear" w:color="auto" w:fill="auto"/>
          </w:tcPr>
          <w:p w:rsidR="0004135C" w:rsidRPr="006C51CC" w:rsidRDefault="0004135C" w:rsidP="00596D67">
            <w:pPr>
              <w:spacing w:line="276" w:lineRule="auto"/>
              <w:jc w:val="center"/>
              <w:rPr>
                <w:sz w:val="20"/>
                <w:szCs w:val="20"/>
              </w:rPr>
            </w:pPr>
          </w:p>
        </w:tc>
      </w:tr>
      <w:tr w:rsidR="0004135C" w:rsidRPr="00E455F2" w:rsidTr="0004135C">
        <w:tc>
          <w:tcPr>
            <w:tcW w:w="3775" w:type="dxa"/>
            <w:tcBorders>
              <w:bottom w:val="single" w:sz="4" w:space="0" w:color="auto"/>
            </w:tcBorders>
            <w:shd w:val="clear" w:color="auto" w:fill="auto"/>
          </w:tcPr>
          <w:p w:rsidR="0004135C" w:rsidRDefault="0004135C" w:rsidP="00596D67">
            <w:pPr>
              <w:spacing w:line="276" w:lineRule="auto"/>
              <w:rPr>
                <w:sz w:val="20"/>
                <w:szCs w:val="20"/>
              </w:rPr>
            </w:pPr>
            <w:r>
              <w:rPr>
                <w:sz w:val="20"/>
                <w:szCs w:val="20"/>
              </w:rPr>
              <w:t>NY</w:t>
            </w:r>
            <w:r>
              <w:rPr>
                <w:sz w:val="20"/>
                <w:szCs w:val="20"/>
              </w:rPr>
              <w:t>S</w:t>
            </w:r>
            <w:r>
              <w:rPr>
                <w:sz w:val="20"/>
                <w:szCs w:val="20"/>
              </w:rPr>
              <w:t>OMA 2023 Hoodie Sweatshirt (call/email Liz Hall for available sizes)</w:t>
            </w:r>
          </w:p>
        </w:tc>
        <w:tc>
          <w:tcPr>
            <w:tcW w:w="720" w:type="dxa"/>
            <w:tcBorders>
              <w:bottom w:val="single" w:sz="4" w:space="0" w:color="auto"/>
            </w:tcBorders>
            <w:shd w:val="clear" w:color="auto" w:fill="auto"/>
          </w:tcPr>
          <w:p w:rsidR="0004135C" w:rsidRPr="006C51CC" w:rsidRDefault="0004135C" w:rsidP="00596D67">
            <w:pPr>
              <w:spacing w:line="276" w:lineRule="auto"/>
              <w:jc w:val="center"/>
              <w:rPr>
                <w:sz w:val="20"/>
                <w:szCs w:val="20"/>
              </w:rPr>
            </w:pPr>
            <w:r>
              <w:rPr>
                <w:sz w:val="20"/>
                <w:szCs w:val="20"/>
              </w:rPr>
              <w:t>29</w:t>
            </w:r>
          </w:p>
        </w:tc>
        <w:tc>
          <w:tcPr>
            <w:tcW w:w="990" w:type="dxa"/>
            <w:tcBorders>
              <w:bottom w:val="single" w:sz="4" w:space="0" w:color="auto"/>
            </w:tcBorders>
            <w:shd w:val="clear" w:color="auto" w:fill="auto"/>
          </w:tcPr>
          <w:p w:rsidR="0004135C" w:rsidRDefault="0004135C" w:rsidP="00596D67">
            <w:pPr>
              <w:spacing w:line="276" w:lineRule="auto"/>
              <w:jc w:val="center"/>
              <w:rPr>
                <w:sz w:val="20"/>
                <w:szCs w:val="20"/>
              </w:rPr>
            </w:pPr>
            <w:r>
              <w:rPr>
                <w:sz w:val="20"/>
                <w:szCs w:val="20"/>
              </w:rPr>
              <w:t>$35-$38</w:t>
            </w:r>
          </w:p>
        </w:tc>
        <w:tc>
          <w:tcPr>
            <w:tcW w:w="1800" w:type="dxa"/>
            <w:tcBorders>
              <w:bottom w:val="single" w:sz="4" w:space="0" w:color="auto"/>
            </w:tcBorders>
            <w:shd w:val="clear" w:color="auto" w:fill="auto"/>
          </w:tcPr>
          <w:p w:rsidR="0004135C" w:rsidRPr="006C51CC" w:rsidRDefault="0004135C" w:rsidP="00596D67">
            <w:pPr>
              <w:spacing w:line="276" w:lineRule="auto"/>
              <w:jc w:val="center"/>
              <w:rPr>
                <w:sz w:val="20"/>
                <w:szCs w:val="20"/>
              </w:rPr>
            </w:pPr>
            <w:r w:rsidRPr="006C51CC">
              <w:rPr>
                <w:sz w:val="16"/>
                <w:szCs w:val="16"/>
              </w:rPr>
              <w:t>As-available</w:t>
            </w:r>
          </w:p>
        </w:tc>
        <w:tc>
          <w:tcPr>
            <w:tcW w:w="1530" w:type="dxa"/>
            <w:tcBorders>
              <w:bottom w:val="single" w:sz="4" w:space="0" w:color="auto"/>
            </w:tcBorders>
            <w:shd w:val="clear" w:color="auto" w:fill="auto"/>
          </w:tcPr>
          <w:p w:rsidR="0004135C" w:rsidRPr="006C51CC" w:rsidRDefault="0004135C" w:rsidP="00596D67">
            <w:pPr>
              <w:spacing w:line="276" w:lineRule="auto"/>
              <w:jc w:val="center"/>
              <w:rPr>
                <w:sz w:val="20"/>
                <w:szCs w:val="20"/>
              </w:rPr>
            </w:pPr>
          </w:p>
        </w:tc>
        <w:tc>
          <w:tcPr>
            <w:tcW w:w="1350" w:type="dxa"/>
            <w:tcBorders>
              <w:bottom w:val="single" w:sz="4" w:space="0" w:color="auto"/>
            </w:tcBorders>
            <w:shd w:val="clear" w:color="auto" w:fill="auto"/>
          </w:tcPr>
          <w:p w:rsidR="0004135C" w:rsidRPr="006C51CC" w:rsidRDefault="0004135C" w:rsidP="00596D67">
            <w:pPr>
              <w:spacing w:line="276" w:lineRule="auto"/>
              <w:jc w:val="center"/>
              <w:rPr>
                <w:sz w:val="20"/>
                <w:szCs w:val="20"/>
              </w:rPr>
            </w:pPr>
          </w:p>
        </w:tc>
      </w:tr>
      <w:tr w:rsidR="0004135C" w:rsidRPr="00E455F2" w:rsidTr="0004135C">
        <w:tc>
          <w:tcPr>
            <w:tcW w:w="3775" w:type="dxa"/>
            <w:tcBorders>
              <w:bottom w:val="single" w:sz="4" w:space="0" w:color="auto"/>
            </w:tcBorders>
            <w:shd w:val="clear" w:color="auto" w:fill="auto"/>
          </w:tcPr>
          <w:p w:rsidR="0004135C" w:rsidRPr="006C51CC" w:rsidRDefault="0004135C" w:rsidP="00596D67">
            <w:pPr>
              <w:spacing w:line="276" w:lineRule="auto"/>
              <w:rPr>
                <w:sz w:val="20"/>
                <w:szCs w:val="20"/>
              </w:rPr>
            </w:pPr>
            <w:r w:rsidRPr="006C51CC">
              <w:rPr>
                <w:sz w:val="20"/>
                <w:szCs w:val="20"/>
              </w:rPr>
              <w:t>Light-up Gear (</w:t>
            </w:r>
            <w:r>
              <w:rPr>
                <w:sz w:val="20"/>
                <w:szCs w:val="20"/>
              </w:rPr>
              <w:t xml:space="preserve">headgear </w:t>
            </w:r>
            <w:r w:rsidRPr="006C51CC">
              <w:rPr>
                <w:sz w:val="20"/>
                <w:szCs w:val="20"/>
              </w:rPr>
              <w:t xml:space="preserve">and </w:t>
            </w:r>
            <w:r>
              <w:rPr>
                <w:sz w:val="20"/>
                <w:szCs w:val="20"/>
              </w:rPr>
              <w:t>tambourine</w:t>
            </w:r>
            <w:r w:rsidRPr="006C51CC">
              <w:rPr>
                <w:sz w:val="20"/>
                <w:szCs w:val="20"/>
              </w:rPr>
              <w:t>)</w:t>
            </w:r>
          </w:p>
        </w:tc>
        <w:tc>
          <w:tcPr>
            <w:tcW w:w="720" w:type="dxa"/>
            <w:tcBorders>
              <w:bottom w:val="single" w:sz="4" w:space="0" w:color="auto"/>
            </w:tcBorders>
            <w:shd w:val="clear" w:color="auto" w:fill="auto"/>
          </w:tcPr>
          <w:p w:rsidR="0004135C" w:rsidRPr="006C51CC" w:rsidRDefault="0004135C" w:rsidP="00596D67">
            <w:pPr>
              <w:spacing w:line="276" w:lineRule="auto"/>
              <w:jc w:val="center"/>
              <w:rPr>
                <w:sz w:val="20"/>
                <w:szCs w:val="20"/>
              </w:rPr>
            </w:pPr>
            <w:r>
              <w:rPr>
                <w:sz w:val="20"/>
                <w:szCs w:val="20"/>
              </w:rPr>
              <w:t>30</w:t>
            </w:r>
          </w:p>
        </w:tc>
        <w:tc>
          <w:tcPr>
            <w:tcW w:w="990" w:type="dxa"/>
            <w:tcBorders>
              <w:bottom w:val="single" w:sz="4" w:space="0" w:color="auto"/>
            </w:tcBorders>
            <w:shd w:val="clear" w:color="auto" w:fill="auto"/>
          </w:tcPr>
          <w:p w:rsidR="0004135C" w:rsidRPr="006C51CC" w:rsidRDefault="0004135C" w:rsidP="00596D67">
            <w:pPr>
              <w:spacing w:line="276" w:lineRule="auto"/>
              <w:jc w:val="center"/>
              <w:rPr>
                <w:sz w:val="20"/>
                <w:szCs w:val="20"/>
              </w:rPr>
            </w:pPr>
            <w:r>
              <w:rPr>
                <w:sz w:val="20"/>
                <w:szCs w:val="20"/>
              </w:rPr>
              <w:t>$8.00</w:t>
            </w:r>
          </w:p>
        </w:tc>
        <w:tc>
          <w:tcPr>
            <w:tcW w:w="1800" w:type="dxa"/>
            <w:tcBorders>
              <w:bottom w:val="single" w:sz="4" w:space="0" w:color="auto"/>
            </w:tcBorders>
            <w:shd w:val="clear" w:color="auto" w:fill="auto"/>
          </w:tcPr>
          <w:p w:rsidR="0004135C" w:rsidRPr="006C51CC" w:rsidRDefault="0004135C" w:rsidP="00596D67">
            <w:pPr>
              <w:spacing w:line="276" w:lineRule="auto"/>
              <w:jc w:val="center"/>
              <w:rPr>
                <w:sz w:val="20"/>
                <w:szCs w:val="20"/>
              </w:rPr>
            </w:pPr>
          </w:p>
        </w:tc>
        <w:tc>
          <w:tcPr>
            <w:tcW w:w="1530" w:type="dxa"/>
            <w:tcBorders>
              <w:bottom w:val="single" w:sz="4" w:space="0" w:color="auto"/>
            </w:tcBorders>
            <w:shd w:val="clear" w:color="auto" w:fill="auto"/>
          </w:tcPr>
          <w:p w:rsidR="0004135C" w:rsidRPr="006C51CC" w:rsidRDefault="0004135C" w:rsidP="00596D67">
            <w:pPr>
              <w:spacing w:line="276" w:lineRule="auto"/>
              <w:jc w:val="center"/>
              <w:rPr>
                <w:sz w:val="20"/>
                <w:szCs w:val="20"/>
              </w:rPr>
            </w:pPr>
          </w:p>
        </w:tc>
        <w:tc>
          <w:tcPr>
            <w:tcW w:w="1350" w:type="dxa"/>
            <w:tcBorders>
              <w:bottom w:val="single" w:sz="4" w:space="0" w:color="auto"/>
            </w:tcBorders>
            <w:shd w:val="clear" w:color="auto" w:fill="auto"/>
          </w:tcPr>
          <w:p w:rsidR="0004135C" w:rsidRPr="006C51CC" w:rsidRDefault="0004135C" w:rsidP="00596D67">
            <w:pPr>
              <w:spacing w:line="276" w:lineRule="auto"/>
              <w:jc w:val="center"/>
              <w:rPr>
                <w:sz w:val="20"/>
                <w:szCs w:val="20"/>
              </w:rPr>
            </w:pPr>
          </w:p>
        </w:tc>
      </w:tr>
    </w:tbl>
    <w:p w:rsidR="0004135C" w:rsidRDefault="0004135C" w:rsidP="0004135C">
      <w:pPr>
        <w:rPr>
          <w:sz w:val="21"/>
          <w:szCs w:val="21"/>
        </w:rPr>
      </w:pPr>
    </w:p>
    <w:p w:rsidR="001524FB" w:rsidRDefault="001524FB"/>
    <w:sectPr w:rsidR="001524FB" w:rsidSect="0004135C">
      <w:pgSz w:w="12240" w:h="15840"/>
      <w:pgMar w:top="963" w:right="1440" w:bottom="128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36AC4"/>
    <w:multiLevelType w:val="hybridMultilevel"/>
    <w:tmpl w:val="78723D66"/>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1B27F2F"/>
    <w:multiLevelType w:val="hybridMultilevel"/>
    <w:tmpl w:val="27D23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1905524">
    <w:abstractNumId w:val="1"/>
  </w:num>
  <w:num w:numId="2" w16cid:durableId="46153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35C"/>
    <w:rsid w:val="0004135C"/>
    <w:rsid w:val="00135FB1"/>
    <w:rsid w:val="001524FB"/>
    <w:rsid w:val="002E47AE"/>
    <w:rsid w:val="003204F7"/>
    <w:rsid w:val="004A41A1"/>
    <w:rsid w:val="00CE0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E3FCD2"/>
  <w15:chartTrackingRefBased/>
  <w15:docId w15:val="{405AC00D-A49C-1941-9DC3-866A314A7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35C"/>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135C"/>
    <w:rPr>
      <w:color w:val="0563C1" w:themeColor="hyperlink"/>
      <w:u w:val="single"/>
    </w:rPr>
  </w:style>
  <w:style w:type="table" w:styleId="TableGrid">
    <w:name w:val="Table Grid"/>
    <w:basedOn w:val="TableNormal"/>
    <w:uiPriority w:val="39"/>
    <w:rsid w:val="0004135C"/>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13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hall@nysom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FSales@nysoma.org" TargetMode="External"/><Relationship Id="rId5" Type="http://schemas.openxmlformats.org/officeDocument/2006/relationships/hyperlink" Target="https://www.nyodyssey.org/wf-resourc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788</Words>
  <Characters>4493</Characters>
  <Application>Microsoft Office Word</Application>
  <DocSecurity>0</DocSecurity>
  <Lines>37</Lines>
  <Paragraphs>10</Paragraphs>
  <ScaleCrop>false</ScaleCrop>
  <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Hall</dc:creator>
  <cp:keywords/>
  <dc:description/>
  <cp:lastModifiedBy>Elizabeth Hall</cp:lastModifiedBy>
  <cp:revision>1</cp:revision>
  <dcterms:created xsi:type="dcterms:W3CDTF">2023-04-22T19:50:00Z</dcterms:created>
  <dcterms:modified xsi:type="dcterms:W3CDTF">2023-04-22T19:56:00Z</dcterms:modified>
</cp:coreProperties>
</file>